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4776" w14:textId="0FDD93A6" w:rsidR="000D3FFE" w:rsidRDefault="000D3FFE" w:rsidP="00EF50B5">
      <w:pPr>
        <w:spacing w:after="0" w:line="240" w:lineRule="auto"/>
        <w:jc w:val="center"/>
        <w:rPr>
          <w:b/>
        </w:rPr>
      </w:pPr>
    </w:p>
    <w:p w14:paraId="3DFD3476" w14:textId="77777777" w:rsidR="00EB19C7" w:rsidRPr="00EF50B5" w:rsidRDefault="00EB19C7" w:rsidP="00EF50B5">
      <w:pPr>
        <w:spacing w:after="0" w:line="240" w:lineRule="auto"/>
        <w:jc w:val="center"/>
        <w:rPr>
          <w:rFonts w:ascii="Times New Roman" w:hAnsi="Times New Roman"/>
          <w:b/>
          <w:sz w:val="24"/>
          <w:szCs w:val="24"/>
        </w:rPr>
      </w:pPr>
    </w:p>
    <w:p w14:paraId="35D26E5B" w14:textId="77777777" w:rsidR="00460AE2" w:rsidRDefault="00460AE2" w:rsidP="00EF50B5">
      <w:pPr>
        <w:spacing w:after="0" w:line="240" w:lineRule="auto"/>
        <w:jc w:val="center"/>
        <w:rPr>
          <w:rFonts w:ascii="Times New Roman" w:hAnsi="Times New Roman"/>
          <w:b/>
          <w:sz w:val="24"/>
          <w:szCs w:val="24"/>
        </w:rPr>
      </w:pPr>
    </w:p>
    <w:p w14:paraId="64E06A94" w14:textId="77777777" w:rsidR="00EF50B5" w:rsidRDefault="00EF50B5" w:rsidP="00EF50B5">
      <w:pPr>
        <w:spacing w:after="0" w:line="240" w:lineRule="auto"/>
        <w:jc w:val="center"/>
        <w:rPr>
          <w:rFonts w:ascii="Times New Roman" w:hAnsi="Times New Roman"/>
          <w:b/>
          <w:sz w:val="24"/>
          <w:szCs w:val="24"/>
        </w:rPr>
      </w:pPr>
    </w:p>
    <w:p w14:paraId="1065A196" w14:textId="77777777" w:rsidR="00EF50B5" w:rsidRDefault="00EF50B5" w:rsidP="00EF50B5">
      <w:pPr>
        <w:spacing w:after="0" w:line="240" w:lineRule="auto"/>
        <w:jc w:val="center"/>
        <w:rPr>
          <w:rFonts w:ascii="Times New Roman" w:hAnsi="Times New Roman"/>
          <w:b/>
          <w:sz w:val="24"/>
          <w:szCs w:val="24"/>
        </w:rPr>
      </w:pPr>
    </w:p>
    <w:p w14:paraId="25F4A799" w14:textId="77777777" w:rsidR="00460AE2" w:rsidRPr="00EF50B5" w:rsidRDefault="00460AE2" w:rsidP="00EF50B5">
      <w:pPr>
        <w:spacing w:after="0" w:line="240" w:lineRule="auto"/>
        <w:jc w:val="center"/>
        <w:rPr>
          <w:rFonts w:ascii="Times New Roman" w:hAnsi="Times New Roman"/>
          <w:b/>
          <w:sz w:val="24"/>
          <w:szCs w:val="24"/>
        </w:rPr>
      </w:pPr>
    </w:p>
    <w:p w14:paraId="35CE6396" w14:textId="77777777" w:rsidR="00EB19C7" w:rsidRPr="00EF50B5" w:rsidRDefault="00EB19C7" w:rsidP="00EF50B5">
      <w:pPr>
        <w:spacing w:after="0" w:line="240" w:lineRule="auto"/>
        <w:jc w:val="center"/>
        <w:rPr>
          <w:rFonts w:ascii="Times New Roman" w:hAnsi="Times New Roman"/>
          <w:b/>
          <w:sz w:val="24"/>
          <w:szCs w:val="24"/>
        </w:rPr>
      </w:pPr>
    </w:p>
    <w:p w14:paraId="49CF4483" w14:textId="77777777" w:rsidR="008C6D58" w:rsidRPr="008C6D58" w:rsidRDefault="008C6D58" w:rsidP="008C6D58">
      <w:pPr>
        <w:spacing w:after="0" w:line="240" w:lineRule="auto"/>
        <w:jc w:val="center"/>
        <w:rPr>
          <w:rFonts w:ascii="Arial" w:hAnsi="Arial" w:cs="Arial"/>
          <w:b/>
          <w:sz w:val="32"/>
          <w:szCs w:val="32"/>
        </w:rPr>
      </w:pPr>
      <w:r w:rsidRPr="008C6D58">
        <w:rPr>
          <w:rFonts w:ascii="Arial" w:hAnsi="Arial" w:cs="Arial"/>
          <w:b/>
          <w:sz w:val="32"/>
          <w:szCs w:val="32"/>
        </w:rPr>
        <w:t>Virginia Brownfields Restoration and</w:t>
      </w:r>
    </w:p>
    <w:p w14:paraId="2F843952" w14:textId="77777777" w:rsidR="008C6D58" w:rsidRPr="008C6D58" w:rsidRDefault="008C6D58" w:rsidP="008C6D58">
      <w:pPr>
        <w:spacing w:after="0" w:line="240" w:lineRule="auto"/>
        <w:jc w:val="center"/>
        <w:rPr>
          <w:rFonts w:ascii="Arial" w:hAnsi="Arial" w:cs="Arial"/>
          <w:smallCaps/>
          <w:sz w:val="32"/>
          <w:szCs w:val="32"/>
        </w:rPr>
      </w:pPr>
      <w:r w:rsidRPr="008C6D58">
        <w:rPr>
          <w:rFonts w:ascii="Arial" w:hAnsi="Arial" w:cs="Arial"/>
          <w:b/>
          <w:sz w:val="32"/>
          <w:szCs w:val="32"/>
        </w:rPr>
        <w:t xml:space="preserve">Economic Redevelopment Assistance Fund </w:t>
      </w:r>
    </w:p>
    <w:p w14:paraId="7E97CF8F" w14:textId="77777777" w:rsidR="008C6D58" w:rsidRDefault="008C6D58" w:rsidP="008C6D58">
      <w:pPr>
        <w:spacing w:after="0" w:line="240" w:lineRule="auto"/>
        <w:jc w:val="center"/>
        <w:rPr>
          <w:rFonts w:ascii="Arial" w:hAnsi="Arial" w:cs="Arial"/>
          <w:b/>
          <w:sz w:val="32"/>
          <w:szCs w:val="32"/>
        </w:rPr>
      </w:pPr>
    </w:p>
    <w:p w14:paraId="210299D0" w14:textId="7A507830" w:rsidR="005C2510" w:rsidRPr="008C6D58" w:rsidRDefault="005C2510" w:rsidP="008C6D58">
      <w:pPr>
        <w:spacing w:after="0" w:line="240" w:lineRule="auto"/>
        <w:jc w:val="center"/>
        <w:rPr>
          <w:rFonts w:ascii="Arial" w:hAnsi="Arial" w:cs="Arial"/>
          <w:b/>
          <w:sz w:val="32"/>
          <w:szCs w:val="32"/>
        </w:rPr>
      </w:pPr>
      <w:r>
        <w:rPr>
          <w:rFonts w:ascii="Arial" w:hAnsi="Arial" w:cs="Arial"/>
          <w:b/>
          <w:sz w:val="32"/>
          <w:szCs w:val="32"/>
        </w:rPr>
        <w:t xml:space="preserve">Site </w:t>
      </w:r>
      <w:r w:rsidR="00DC7275">
        <w:rPr>
          <w:rFonts w:ascii="Arial" w:hAnsi="Arial" w:cs="Arial"/>
          <w:b/>
          <w:sz w:val="32"/>
          <w:szCs w:val="32"/>
        </w:rPr>
        <w:t xml:space="preserve">Remediation </w:t>
      </w:r>
      <w:r>
        <w:rPr>
          <w:rFonts w:ascii="Arial" w:hAnsi="Arial" w:cs="Arial"/>
          <w:b/>
          <w:sz w:val="32"/>
          <w:szCs w:val="32"/>
        </w:rPr>
        <w:t>Grant</w:t>
      </w:r>
    </w:p>
    <w:p w14:paraId="7BD37396" w14:textId="77777777" w:rsidR="00EF50B5" w:rsidRPr="008C6D58" w:rsidRDefault="00EF50B5" w:rsidP="00EF50B5">
      <w:pPr>
        <w:spacing w:after="0" w:line="240" w:lineRule="auto"/>
        <w:jc w:val="center"/>
        <w:rPr>
          <w:rFonts w:ascii="Arial" w:hAnsi="Arial" w:cs="Arial"/>
          <w:b/>
          <w:sz w:val="32"/>
          <w:szCs w:val="32"/>
        </w:rPr>
      </w:pPr>
    </w:p>
    <w:p w14:paraId="7A063614" w14:textId="77777777" w:rsidR="00EF50B5" w:rsidRPr="008C6D58" w:rsidRDefault="008C6D58" w:rsidP="00EF50B5">
      <w:pPr>
        <w:spacing w:after="0" w:line="240" w:lineRule="auto"/>
        <w:jc w:val="center"/>
        <w:rPr>
          <w:rFonts w:ascii="Arial" w:hAnsi="Arial" w:cs="Arial"/>
          <w:b/>
          <w:sz w:val="32"/>
          <w:szCs w:val="32"/>
        </w:rPr>
      </w:pPr>
      <w:r w:rsidRPr="008C6D58">
        <w:rPr>
          <w:rFonts w:ascii="Arial" w:hAnsi="Arial" w:cs="Arial"/>
          <w:b/>
          <w:sz w:val="32"/>
          <w:szCs w:val="32"/>
        </w:rPr>
        <w:t>Guidelines and Application</w:t>
      </w:r>
    </w:p>
    <w:p w14:paraId="5B558F61" w14:textId="77777777" w:rsidR="00EF50B5" w:rsidRPr="008C6D58" w:rsidRDefault="00EF50B5" w:rsidP="00EF50B5">
      <w:pPr>
        <w:spacing w:after="0" w:line="240" w:lineRule="auto"/>
        <w:jc w:val="center"/>
        <w:rPr>
          <w:rFonts w:ascii="Arial" w:hAnsi="Arial" w:cs="Arial"/>
          <w:b/>
          <w:sz w:val="32"/>
          <w:szCs w:val="32"/>
        </w:rPr>
      </w:pPr>
    </w:p>
    <w:p w14:paraId="7C6A6EA7" w14:textId="77777777" w:rsidR="00EF50B5" w:rsidRPr="008C6D58" w:rsidRDefault="00EF50B5" w:rsidP="00EF50B5">
      <w:pPr>
        <w:spacing w:after="0" w:line="240" w:lineRule="auto"/>
        <w:jc w:val="center"/>
        <w:rPr>
          <w:rFonts w:ascii="Arial" w:hAnsi="Arial" w:cs="Arial"/>
          <w:b/>
          <w:sz w:val="24"/>
          <w:szCs w:val="24"/>
        </w:rPr>
      </w:pPr>
    </w:p>
    <w:p w14:paraId="1A23E485" w14:textId="77777777" w:rsidR="00EF50B5" w:rsidRPr="008C6D58" w:rsidRDefault="00EF50B5" w:rsidP="00EF50B5">
      <w:pPr>
        <w:spacing w:after="0" w:line="240" w:lineRule="auto"/>
        <w:jc w:val="center"/>
        <w:rPr>
          <w:rFonts w:ascii="Arial" w:hAnsi="Arial" w:cs="Arial"/>
          <w:b/>
          <w:sz w:val="24"/>
          <w:szCs w:val="24"/>
        </w:rPr>
      </w:pPr>
    </w:p>
    <w:p w14:paraId="6E0292DD" w14:textId="77777777" w:rsidR="00EF50B5" w:rsidRPr="008C6D58" w:rsidRDefault="00EF50B5" w:rsidP="00EF50B5">
      <w:pPr>
        <w:spacing w:after="0" w:line="240" w:lineRule="auto"/>
        <w:jc w:val="center"/>
        <w:rPr>
          <w:rFonts w:ascii="Arial" w:hAnsi="Arial" w:cs="Arial"/>
          <w:b/>
          <w:sz w:val="24"/>
          <w:szCs w:val="24"/>
        </w:rPr>
      </w:pPr>
    </w:p>
    <w:p w14:paraId="73C90C3D" w14:textId="77777777" w:rsidR="00EF50B5" w:rsidRPr="008C6D58" w:rsidRDefault="00EF50B5" w:rsidP="00EF50B5">
      <w:pPr>
        <w:spacing w:after="0" w:line="240" w:lineRule="auto"/>
        <w:jc w:val="center"/>
        <w:rPr>
          <w:rFonts w:ascii="Arial" w:hAnsi="Arial" w:cs="Arial"/>
          <w:b/>
          <w:sz w:val="24"/>
          <w:szCs w:val="24"/>
        </w:rPr>
      </w:pPr>
    </w:p>
    <w:p w14:paraId="02E765FE" w14:textId="77777777" w:rsidR="00EF50B5" w:rsidRPr="008C6D58" w:rsidRDefault="00EF50B5" w:rsidP="00EF50B5">
      <w:pPr>
        <w:spacing w:after="0" w:line="240" w:lineRule="auto"/>
        <w:jc w:val="center"/>
        <w:rPr>
          <w:rFonts w:ascii="Arial" w:hAnsi="Arial" w:cs="Arial"/>
          <w:b/>
          <w:sz w:val="24"/>
          <w:szCs w:val="24"/>
        </w:rPr>
      </w:pPr>
    </w:p>
    <w:p w14:paraId="02406F0F" w14:textId="77777777" w:rsidR="00460AE2" w:rsidRPr="008750E8" w:rsidRDefault="00460AE2" w:rsidP="00EF50B5">
      <w:pPr>
        <w:spacing w:after="0" w:line="240" w:lineRule="auto"/>
        <w:jc w:val="center"/>
        <w:rPr>
          <w:rFonts w:ascii="Arial" w:hAnsi="Arial" w:cs="Arial"/>
          <w:b/>
          <w:sz w:val="32"/>
          <w:szCs w:val="32"/>
        </w:rPr>
      </w:pPr>
      <w:r w:rsidRPr="008750E8">
        <w:rPr>
          <w:rFonts w:ascii="Arial" w:hAnsi="Arial" w:cs="Arial"/>
          <w:b/>
          <w:sz w:val="32"/>
          <w:szCs w:val="32"/>
        </w:rPr>
        <w:t>Virginia Economic Development Partnership</w:t>
      </w:r>
    </w:p>
    <w:p w14:paraId="7CF14540" w14:textId="77777777" w:rsidR="00EB19C7" w:rsidRPr="008750E8" w:rsidRDefault="00EB19C7" w:rsidP="00EF50B5">
      <w:pPr>
        <w:spacing w:after="0" w:line="240" w:lineRule="auto"/>
        <w:jc w:val="center"/>
        <w:rPr>
          <w:rFonts w:ascii="Arial" w:hAnsi="Arial" w:cs="Arial"/>
          <w:b/>
          <w:sz w:val="32"/>
          <w:szCs w:val="32"/>
        </w:rPr>
      </w:pPr>
    </w:p>
    <w:p w14:paraId="4EFA9EEE" w14:textId="77777777" w:rsidR="00EF50B5" w:rsidRPr="008750E8" w:rsidRDefault="00EF50B5" w:rsidP="00EF50B5">
      <w:pPr>
        <w:spacing w:after="0" w:line="240" w:lineRule="auto"/>
        <w:jc w:val="center"/>
        <w:rPr>
          <w:rFonts w:ascii="Arial" w:hAnsi="Arial" w:cs="Arial"/>
          <w:b/>
          <w:sz w:val="32"/>
          <w:szCs w:val="32"/>
        </w:rPr>
      </w:pPr>
    </w:p>
    <w:p w14:paraId="7FAFFE61" w14:textId="659F563E" w:rsidR="00EB19C7" w:rsidRDefault="0019686F" w:rsidP="00EF50B5">
      <w:pPr>
        <w:spacing w:after="0" w:line="240" w:lineRule="auto"/>
        <w:jc w:val="center"/>
        <w:rPr>
          <w:rFonts w:ascii="Arial" w:hAnsi="Arial" w:cs="Arial"/>
          <w:b/>
          <w:sz w:val="32"/>
          <w:szCs w:val="32"/>
        </w:rPr>
      </w:pPr>
      <w:r w:rsidRPr="008750E8">
        <w:rPr>
          <w:rFonts w:ascii="Arial" w:hAnsi="Arial" w:cs="Arial"/>
          <w:b/>
          <w:sz w:val="32"/>
          <w:szCs w:val="32"/>
        </w:rPr>
        <w:t>Fiscal Year 202</w:t>
      </w:r>
      <w:r w:rsidR="00E17870">
        <w:rPr>
          <w:rFonts w:ascii="Arial" w:hAnsi="Arial" w:cs="Arial"/>
          <w:b/>
          <w:sz w:val="32"/>
          <w:szCs w:val="32"/>
        </w:rPr>
        <w:t>2</w:t>
      </w:r>
    </w:p>
    <w:p w14:paraId="2CBC6284" w14:textId="2991E483" w:rsidR="00D070DD" w:rsidRPr="008750E8" w:rsidRDefault="00D070DD" w:rsidP="00EF50B5">
      <w:pPr>
        <w:spacing w:after="0" w:line="240" w:lineRule="auto"/>
        <w:jc w:val="center"/>
        <w:rPr>
          <w:rFonts w:ascii="Arial" w:hAnsi="Arial" w:cs="Arial"/>
          <w:b/>
          <w:sz w:val="32"/>
          <w:szCs w:val="32"/>
        </w:rPr>
      </w:pPr>
      <w:r>
        <w:rPr>
          <w:rFonts w:ascii="Arial" w:hAnsi="Arial" w:cs="Arial"/>
          <w:b/>
          <w:sz w:val="32"/>
          <w:szCs w:val="32"/>
        </w:rPr>
        <w:t>Round II</w:t>
      </w:r>
    </w:p>
    <w:p w14:paraId="1DBEBAFD" w14:textId="77777777" w:rsidR="001A77AA" w:rsidRPr="008C6D58" w:rsidRDefault="001A77AA" w:rsidP="00EF50B5">
      <w:pPr>
        <w:spacing w:after="0" w:line="240" w:lineRule="auto"/>
        <w:jc w:val="center"/>
        <w:rPr>
          <w:rFonts w:ascii="Arial" w:hAnsi="Arial" w:cs="Arial"/>
          <w:b/>
        </w:rPr>
      </w:pPr>
    </w:p>
    <w:p w14:paraId="3918372E" w14:textId="77777777" w:rsidR="00EF50B5" w:rsidRPr="008C6D58" w:rsidRDefault="00EF50B5" w:rsidP="00EF50B5">
      <w:pPr>
        <w:spacing w:after="0" w:line="240" w:lineRule="auto"/>
        <w:jc w:val="center"/>
        <w:rPr>
          <w:rFonts w:ascii="Arial" w:hAnsi="Arial" w:cs="Arial"/>
          <w:b/>
        </w:rPr>
      </w:pPr>
    </w:p>
    <w:p w14:paraId="7109AD2F" w14:textId="77777777" w:rsidR="00E97EF0" w:rsidRDefault="00EF50B5" w:rsidP="00E97EF0">
      <w:pPr>
        <w:spacing w:after="0" w:line="240" w:lineRule="auto"/>
        <w:jc w:val="center"/>
        <w:rPr>
          <w:rFonts w:ascii="Times New Roman" w:hAnsi="Times New Roman"/>
          <w:b/>
          <w:sz w:val="28"/>
          <w:szCs w:val="28"/>
        </w:rPr>
      </w:pPr>
      <w:r w:rsidRPr="008C6D58">
        <w:rPr>
          <w:rFonts w:ascii="Arial" w:hAnsi="Arial" w:cs="Arial"/>
          <w:b/>
        </w:rPr>
        <w:br w:type="page"/>
      </w:r>
      <w:r w:rsidR="00E97EF0" w:rsidRPr="00E97EF0">
        <w:rPr>
          <w:rFonts w:ascii="Times New Roman" w:hAnsi="Times New Roman"/>
          <w:b/>
          <w:sz w:val="28"/>
          <w:szCs w:val="28"/>
        </w:rPr>
        <w:lastRenderedPageBreak/>
        <w:t xml:space="preserve"> </w:t>
      </w:r>
    </w:p>
    <w:p w14:paraId="1B45DD3C" w14:textId="77777777" w:rsidR="008C6D58" w:rsidRPr="008C6D58" w:rsidRDefault="008C6D58" w:rsidP="008C6D58">
      <w:pPr>
        <w:spacing w:after="0" w:line="240" w:lineRule="auto"/>
        <w:jc w:val="center"/>
        <w:rPr>
          <w:rFonts w:ascii="Arial" w:hAnsi="Arial" w:cs="Arial"/>
          <w:b/>
          <w:sz w:val="28"/>
          <w:szCs w:val="28"/>
        </w:rPr>
      </w:pPr>
      <w:r w:rsidRPr="008C6D58">
        <w:rPr>
          <w:rFonts w:ascii="Arial" w:hAnsi="Arial" w:cs="Arial"/>
          <w:b/>
          <w:sz w:val="28"/>
          <w:szCs w:val="28"/>
        </w:rPr>
        <w:t>Guidelines for the</w:t>
      </w:r>
    </w:p>
    <w:p w14:paraId="624515B2" w14:textId="77777777" w:rsidR="008C6D58" w:rsidRPr="008C6D58" w:rsidRDefault="008C6D58" w:rsidP="008C6D58">
      <w:pPr>
        <w:spacing w:after="0" w:line="240" w:lineRule="auto"/>
        <w:jc w:val="center"/>
        <w:rPr>
          <w:rFonts w:ascii="Arial" w:hAnsi="Arial" w:cs="Arial"/>
          <w:b/>
          <w:sz w:val="28"/>
          <w:szCs w:val="28"/>
        </w:rPr>
      </w:pPr>
      <w:r w:rsidRPr="008C6D58">
        <w:rPr>
          <w:rFonts w:ascii="Arial" w:hAnsi="Arial" w:cs="Arial"/>
          <w:b/>
          <w:sz w:val="28"/>
          <w:szCs w:val="28"/>
        </w:rPr>
        <w:t>Virginia Brownfields Restoration and</w:t>
      </w:r>
    </w:p>
    <w:p w14:paraId="0F5E31C6" w14:textId="77777777" w:rsidR="008C6D58" w:rsidRPr="008C6D58" w:rsidRDefault="008C6D58" w:rsidP="008C6D58">
      <w:pPr>
        <w:spacing w:after="0" w:line="240" w:lineRule="auto"/>
        <w:jc w:val="center"/>
        <w:rPr>
          <w:rFonts w:ascii="Arial" w:hAnsi="Arial" w:cs="Arial"/>
          <w:smallCaps/>
          <w:sz w:val="28"/>
          <w:szCs w:val="28"/>
        </w:rPr>
      </w:pPr>
      <w:r w:rsidRPr="008C6D58">
        <w:rPr>
          <w:rFonts w:ascii="Arial" w:hAnsi="Arial" w:cs="Arial"/>
          <w:b/>
          <w:sz w:val="28"/>
          <w:szCs w:val="28"/>
        </w:rPr>
        <w:t xml:space="preserve">Economic Redevelopment Assistance Fund </w:t>
      </w:r>
    </w:p>
    <w:p w14:paraId="2BA81FD2" w14:textId="77777777" w:rsidR="00E97EF0" w:rsidRDefault="00E97EF0" w:rsidP="00E97EF0">
      <w:pPr>
        <w:spacing w:after="0" w:line="240" w:lineRule="auto"/>
        <w:rPr>
          <w:rFonts w:ascii="Times New Roman" w:hAnsi="Times New Roman"/>
          <w:b/>
          <w:sz w:val="24"/>
          <w:szCs w:val="24"/>
          <w:u w:val="single"/>
        </w:rPr>
      </w:pPr>
    </w:p>
    <w:p w14:paraId="6BD9792D" w14:textId="77777777" w:rsidR="005C2510" w:rsidRPr="00AF40F7" w:rsidRDefault="005C2510" w:rsidP="005E2451">
      <w:pPr>
        <w:spacing w:after="0" w:line="240" w:lineRule="auto"/>
        <w:jc w:val="both"/>
        <w:rPr>
          <w:rFonts w:ascii="Arial" w:hAnsi="Arial" w:cs="Arial"/>
          <w:sz w:val="24"/>
          <w:szCs w:val="24"/>
        </w:rPr>
      </w:pPr>
      <w:r w:rsidRPr="00AF40F7">
        <w:rPr>
          <w:rFonts w:ascii="Arial" w:hAnsi="Arial" w:cs="Arial"/>
          <w:b/>
          <w:sz w:val="24"/>
          <w:szCs w:val="24"/>
          <w:u w:val="single"/>
        </w:rPr>
        <w:t>Purpose</w:t>
      </w:r>
      <w:r w:rsidRPr="00AF40F7">
        <w:rPr>
          <w:rFonts w:ascii="Arial" w:hAnsi="Arial" w:cs="Arial"/>
          <w:b/>
          <w:sz w:val="24"/>
          <w:szCs w:val="24"/>
        </w:rPr>
        <w:t>:</w:t>
      </w:r>
      <w:r w:rsidRPr="00AF40F7">
        <w:rPr>
          <w:rFonts w:ascii="Arial" w:hAnsi="Arial" w:cs="Arial"/>
          <w:sz w:val="24"/>
          <w:szCs w:val="24"/>
        </w:rPr>
        <w:t xml:space="preserve">  </w:t>
      </w:r>
    </w:p>
    <w:p w14:paraId="110AB4E7" w14:textId="77777777" w:rsidR="005C2510" w:rsidRPr="00AF40F7" w:rsidRDefault="005C2510" w:rsidP="005E2451">
      <w:pPr>
        <w:spacing w:after="0" w:line="240" w:lineRule="auto"/>
        <w:jc w:val="both"/>
        <w:rPr>
          <w:rFonts w:ascii="Arial" w:hAnsi="Arial" w:cs="Arial"/>
          <w:sz w:val="24"/>
          <w:szCs w:val="24"/>
        </w:rPr>
      </w:pPr>
    </w:p>
    <w:p w14:paraId="62CAB7A4" w14:textId="12088DD6" w:rsidR="005C2510" w:rsidRPr="00AF40F7" w:rsidRDefault="005C2510" w:rsidP="005E2451">
      <w:pPr>
        <w:spacing w:after="0" w:line="240" w:lineRule="auto"/>
        <w:jc w:val="both"/>
        <w:rPr>
          <w:rFonts w:ascii="Arial" w:hAnsi="Arial" w:cs="Arial"/>
          <w:sz w:val="24"/>
          <w:szCs w:val="24"/>
        </w:rPr>
      </w:pPr>
      <w:r w:rsidRPr="00AF40F7">
        <w:rPr>
          <w:rFonts w:ascii="Arial" w:hAnsi="Arial" w:cs="Arial"/>
          <w:sz w:val="24"/>
          <w:szCs w:val="24"/>
        </w:rPr>
        <w:t>The Virginia Brownfields Restoration and Economic Redevelopment Assistance Fund (VBAF) was established pursuant to § 10.1-1237 of the Code of Virginia of 1950, as amended (the Code), to provide either grants or loans to local governments to promote the restoration and redevelopment of brownfield sites and to address environmental problems or obstacles to reuse so that these sites can be effectively marketed to new economic development prospects.</w:t>
      </w:r>
    </w:p>
    <w:p w14:paraId="15F3F17D" w14:textId="77777777" w:rsidR="005C2510" w:rsidRPr="00AF40F7" w:rsidRDefault="005C2510" w:rsidP="005E2451">
      <w:pPr>
        <w:spacing w:after="0" w:line="240" w:lineRule="auto"/>
        <w:jc w:val="both"/>
        <w:rPr>
          <w:rFonts w:ascii="Times New Roman" w:hAnsi="Times New Roman"/>
          <w:sz w:val="24"/>
          <w:szCs w:val="24"/>
        </w:rPr>
      </w:pPr>
    </w:p>
    <w:p w14:paraId="4A83F2E5" w14:textId="77777777" w:rsidR="005C2510" w:rsidRPr="00AF40F7" w:rsidRDefault="005C2510" w:rsidP="005E2451">
      <w:pPr>
        <w:spacing w:after="0" w:line="240" w:lineRule="auto"/>
        <w:jc w:val="both"/>
        <w:rPr>
          <w:rFonts w:ascii="Arial" w:hAnsi="Arial" w:cs="Arial"/>
          <w:sz w:val="24"/>
          <w:szCs w:val="24"/>
        </w:rPr>
      </w:pPr>
      <w:r w:rsidRPr="00AF40F7">
        <w:rPr>
          <w:rFonts w:ascii="Arial" w:hAnsi="Arial" w:cs="Arial"/>
          <w:b/>
          <w:sz w:val="24"/>
          <w:szCs w:val="24"/>
          <w:u w:val="single"/>
        </w:rPr>
        <w:t>Administration</w:t>
      </w:r>
      <w:r w:rsidRPr="00AF40F7">
        <w:rPr>
          <w:rFonts w:ascii="Arial" w:hAnsi="Arial" w:cs="Arial"/>
          <w:sz w:val="24"/>
          <w:szCs w:val="24"/>
        </w:rPr>
        <w:t>:</w:t>
      </w:r>
    </w:p>
    <w:p w14:paraId="430A14A8" w14:textId="77777777" w:rsidR="005C2510" w:rsidRPr="00AF40F7" w:rsidRDefault="005C2510" w:rsidP="005E2451">
      <w:pPr>
        <w:spacing w:after="0" w:line="240" w:lineRule="auto"/>
        <w:jc w:val="both"/>
        <w:rPr>
          <w:rFonts w:ascii="Times New Roman" w:hAnsi="Times New Roman"/>
          <w:sz w:val="24"/>
          <w:szCs w:val="24"/>
        </w:rPr>
      </w:pPr>
    </w:p>
    <w:p w14:paraId="74C74639" w14:textId="77777777" w:rsidR="005C2510" w:rsidRPr="00AF40F7" w:rsidRDefault="005C2510" w:rsidP="005E2451">
      <w:pPr>
        <w:tabs>
          <w:tab w:val="left" w:pos="0"/>
        </w:tabs>
        <w:suppressAutoHyphens/>
        <w:spacing w:after="0" w:line="240" w:lineRule="auto"/>
        <w:jc w:val="both"/>
        <w:rPr>
          <w:rFonts w:ascii="Arial" w:hAnsi="Arial" w:cs="Arial"/>
          <w:sz w:val="24"/>
          <w:szCs w:val="24"/>
        </w:rPr>
      </w:pPr>
      <w:r w:rsidRPr="00AF40F7">
        <w:rPr>
          <w:rFonts w:ascii="Arial" w:hAnsi="Arial" w:cs="Arial"/>
          <w:sz w:val="24"/>
          <w:szCs w:val="24"/>
        </w:rPr>
        <w:t xml:space="preserve">The VBAF is administered by the Virginia Resources Authority (VRA).  </w:t>
      </w:r>
    </w:p>
    <w:p w14:paraId="1BDDE6B4" w14:textId="77777777" w:rsidR="005C2510" w:rsidRPr="00AF40F7" w:rsidRDefault="005C2510" w:rsidP="005E2451">
      <w:pPr>
        <w:tabs>
          <w:tab w:val="left" w:pos="0"/>
        </w:tabs>
        <w:suppressAutoHyphens/>
        <w:spacing w:after="0" w:line="240" w:lineRule="auto"/>
        <w:jc w:val="both"/>
        <w:rPr>
          <w:rFonts w:ascii="Arial" w:hAnsi="Arial" w:cs="Arial"/>
          <w:sz w:val="24"/>
          <w:szCs w:val="24"/>
        </w:rPr>
      </w:pPr>
    </w:p>
    <w:p w14:paraId="2AE853BF" w14:textId="77777777" w:rsidR="005C2510" w:rsidRDefault="005C2510" w:rsidP="005E2451">
      <w:pPr>
        <w:tabs>
          <w:tab w:val="left" w:pos="0"/>
        </w:tabs>
        <w:suppressAutoHyphens/>
        <w:spacing w:after="0" w:line="240" w:lineRule="auto"/>
        <w:jc w:val="both"/>
        <w:rPr>
          <w:rFonts w:ascii="Arial" w:hAnsi="Arial" w:cs="Arial"/>
          <w:sz w:val="24"/>
          <w:szCs w:val="24"/>
        </w:rPr>
      </w:pPr>
      <w:r w:rsidRPr="00AF40F7">
        <w:rPr>
          <w:rFonts w:ascii="Arial" w:hAnsi="Arial" w:cs="Arial"/>
          <w:sz w:val="24"/>
          <w:szCs w:val="24"/>
        </w:rPr>
        <w:t xml:space="preserve">The Virginia Economic Development Partnership (VEDP) directs the distribution of grants or loans from the VBAF to grant or loan recipients (VBAF Program), in consultation with the Virginia Department of Environmental Quality (DEQ) and based upon the priorities and procedures set forth in these Guidelines.  </w:t>
      </w:r>
    </w:p>
    <w:p w14:paraId="2DE17D63" w14:textId="77777777" w:rsidR="005C2510" w:rsidRDefault="005C2510" w:rsidP="005E2451">
      <w:pPr>
        <w:tabs>
          <w:tab w:val="left" w:pos="0"/>
        </w:tabs>
        <w:suppressAutoHyphens/>
        <w:spacing w:after="0" w:line="240" w:lineRule="auto"/>
        <w:jc w:val="both"/>
        <w:rPr>
          <w:rFonts w:ascii="Arial" w:hAnsi="Arial" w:cs="Arial"/>
          <w:sz w:val="24"/>
          <w:szCs w:val="24"/>
        </w:rPr>
      </w:pPr>
    </w:p>
    <w:p w14:paraId="451F0C67" w14:textId="05464547" w:rsidR="00D45FDE" w:rsidRPr="00AF40F7" w:rsidRDefault="00D45FDE" w:rsidP="005E2451">
      <w:pPr>
        <w:spacing w:after="0" w:line="240" w:lineRule="auto"/>
        <w:jc w:val="both"/>
        <w:rPr>
          <w:rFonts w:ascii="Arial" w:hAnsi="Arial" w:cs="Arial"/>
          <w:sz w:val="24"/>
          <w:szCs w:val="24"/>
        </w:rPr>
      </w:pPr>
      <w:r>
        <w:rPr>
          <w:rFonts w:ascii="Arial" w:hAnsi="Arial" w:cs="Arial"/>
          <w:sz w:val="24"/>
          <w:szCs w:val="24"/>
        </w:rPr>
        <w:t xml:space="preserve">These Guidelines address the Site Remediation Grants available through the VBAF Program.  Site Assessment and Planning Grants also are available through the VBAF Program and managed pursuant to separate guidelines.  </w:t>
      </w:r>
    </w:p>
    <w:p w14:paraId="1C56B308" w14:textId="77777777" w:rsidR="00D45FDE" w:rsidRDefault="00D45FDE" w:rsidP="005E2451">
      <w:pPr>
        <w:tabs>
          <w:tab w:val="left" w:pos="0"/>
        </w:tabs>
        <w:suppressAutoHyphens/>
        <w:spacing w:after="0" w:line="240" w:lineRule="auto"/>
        <w:jc w:val="both"/>
        <w:rPr>
          <w:rFonts w:ascii="Arial" w:hAnsi="Arial" w:cs="Arial"/>
          <w:sz w:val="24"/>
          <w:szCs w:val="24"/>
        </w:rPr>
      </w:pPr>
    </w:p>
    <w:p w14:paraId="3E93FEE1" w14:textId="77777777" w:rsidR="005C2510" w:rsidRDefault="005C2510" w:rsidP="005E2451">
      <w:pPr>
        <w:tabs>
          <w:tab w:val="left" w:pos="0"/>
        </w:tabs>
        <w:suppressAutoHyphens/>
        <w:spacing w:after="0" w:line="240" w:lineRule="auto"/>
        <w:jc w:val="both"/>
        <w:rPr>
          <w:rFonts w:ascii="Arial" w:hAnsi="Arial" w:cs="Arial"/>
          <w:sz w:val="24"/>
          <w:szCs w:val="24"/>
        </w:rPr>
      </w:pPr>
      <w:r w:rsidRPr="00AF40F7">
        <w:rPr>
          <w:rFonts w:ascii="Arial" w:hAnsi="Arial" w:cs="Arial"/>
          <w:sz w:val="24"/>
          <w:szCs w:val="24"/>
        </w:rPr>
        <w:t>It is expected that all awards made under the VBAF Program will be grants.</w:t>
      </w:r>
    </w:p>
    <w:p w14:paraId="4EA5D541" w14:textId="77777777" w:rsidR="005C2510" w:rsidRDefault="005C2510" w:rsidP="005E2451">
      <w:pPr>
        <w:tabs>
          <w:tab w:val="left" w:pos="0"/>
        </w:tabs>
        <w:suppressAutoHyphens/>
        <w:spacing w:after="0" w:line="240" w:lineRule="auto"/>
        <w:jc w:val="both"/>
        <w:rPr>
          <w:rFonts w:ascii="Arial" w:hAnsi="Arial" w:cs="Arial"/>
          <w:sz w:val="24"/>
          <w:szCs w:val="24"/>
        </w:rPr>
      </w:pPr>
    </w:p>
    <w:p w14:paraId="4AF2FE72" w14:textId="77777777" w:rsidR="005C2510" w:rsidRPr="001813C3" w:rsidRDefault="005C2510" w:rsidP="005E2451">
      <w:pPr>
        <w:jc w:val="both"/>
        <w:rPr>
          <w:rFonts w:ascii="Arial" w:hAnsi="Arial" w:cs="Arial"/>
          <w:b/>
          <w:sz w:val="24"/>
          <w:szCs w:val="24"/>
        </w:rPr>
      </w:pPr>
      <w:r w:rsidRPr="001813C3">
        <w:rPr>
          <w:rFonts w:ascii="Arial" w:hAnsi="Arial" w:cs="Arial"/>
          <w:b/>
          <w:sz w:val="24"/>
          <w:szCs w:val="24"/>
          <w:u w:val="single"/>
        </w:rPr>
        <w:t>VBAF Program Priorities</w:t>
      </w:r>
      <w:r w:rsidRPr="001813C3">
        <w:rPr>
          <w:rFonts w:ascii="Arial" w:hAnsi="Arial" w:cs="Arial"/>
          <w:b/>
          <w:sz w:val="24"/>
          <w:szCs w:val="24"/>
        </w:rPr>
        <w:t>:</w:t>
      </w:r>
    </w:p>
    <w:p w14:paraId="67184177" w14:textId="77777777" w:rsidR="005C2510" w:rsidRDefault="005C2510" w:rsidP="005E2451">
      <w:pPr>
        <w:tabs>
          <w:tab w:val="left" w:pos="0"/>
        </w:tabs>
        <w:suppressAutoHyphens/>
        <w:spacing w:after="0" w:line="240" w:lineRule="auto"/>
        <w:jc w:val="both"/>
        <w:rPr>
          <w:rFonts w:ascii="Arial" w:hAnsi="Arial" w:cs="Arial"/>
          <w:sz w:val="24"/>
          <w:szCs w:val="24"/>
        </w:rPr>
      </w:pPr>
      <w:r w:rsidRPr="00AF40F7">
        <w:rPr>
          <w:rFonts w:ascii="Arial" w:hAnsi="Arial" w:cs="Arial"/>
          <w:sz w:val="24"/>
          <w:szCs w:val="24"/>
        </w:rPr>
        <w:t xml:space="preserve">The VBAF Program is targeted toward projects or phases of work </w:t>
      </w:r>
      <w:r>
        <w:rPr>
          <w:rFonts w:ascii="Arial" w:hAnsi="Arial" w:cs="Arial"/>
          <w:sz w:val="24"/>
          <w:szCs w:val="24"/>
        </w:rPr>
        <w:t xml:space="preserve">associated with the restoration and redevelopment of </w:t>
      </w:r>
      <w:r w:rsidRPr="00AF40F7">
        <w:rPr>
          <w:rFonts w:ascii="Arial" w:hAnsi="Arial" w:cs="Arial"/>
          <w:sz w:val="24"/>
          <w:szCs w:val="24"/>
        </w:rPr>
        <w:t xml:space="preserve">brownfield sites that by their completion will </w:t>
      </w:r>
      <w:r>
        <w:rPr>
          <w:rFonts w:ascii="Arial" w:hAnsi="Arial" w:cs="Arial"/>
          <w:sz w:val="24"/>
          <w:szCs w:val="24"/>
        </w:rPr>
        <w:t xml:space="preserve">generate </w:t>
      </w:r>
      <w:r w:rsidRPr="00AF40F7">
        <w:rPr>
          <w:rFonts w:ascii="Arial" w:hAnsi="Arial" w:cs="Arial"/>
          <w:sz w:val="24"/>
          <w:szCs w:val="24"/>
        </w:rPr>
        <w:t>additional private investment and job creation in the immediate future.</w:t>
      </w:r>
    </w:p>
    <w:p w14:paraId="28945B35" w14:textId="77777777" w:rsidR="005C2510" w:rsidRDefault="005C2510" w:rsidP="005E2451">
      <w:pPr>
        <w:tabs>
          <w:tab w:val="left" w:pos="0"/>
        </w:tabs>
        <w:suppressAutoHyphens/>
        <w:spacing w:after="0" w:line="240" w:lineRule="auto"/>
        <w:jc w:val="both"/>
        <w:rPr>
          <w:rFonts w:ascii="Arial" w:hAnsi="Arial" w:cs="Arial"/>
          <w:sz w:val="24"/>
          <w:szCs w:val="24"/>
        </w:rPr>
      </w:pPr>
    </w:p>
    <w:p w14:paraId="5E7BC616" w14:textId="7FC7BB44" w:rsidR="005C2510" w:rsidRPr="00AF40F7" w:rsidRDefault="005C2510" w:rsidP="00DF3409">
      <w:pPr>
        <w:tabs>
          <w:tab w:val="left" w:pos="0"/>
        </w:tabs>
        <w:suppressAutoHyphens/>
        <w:spacing w:after="0" w:line="240" w:lineRule="auto"/>
        <w:rPr>
          <w:rFonts w:ascii="Arial" w:hAnsi="Arial" w:cs="Arial"/>
          <w:sz w:val="24"/>
          <w:szCs w:val="24"/>
        </w:rPr>
      </w:pPr>
      <w:r>
        <w:rPr>
          <w:rFonts w:ascii="Arial" w:hAnsi="Arial" w:cs="Arial"/>
          <w:sz w:val="24"/>
          <w:szCs w:val="24"/>
        </w:rPr>
        <w:t>Such p</w:t>
      </w:r>
      <w:r w:rsidRPr="00AF40F7">
        <w:rPr>
          <w:rFonts w:ascii="Arial" w:hAnsi="Arial" w:cs="Arial"/>
          <w:sz w:val="24"/>
          <w:szCs w:val="24"/>
        </w:rPr>
        <w:t xml:space="preserve">rojects or phases of work will be </w:t>
      </w:r>
      <w:proofErr w:type="gramStart"/>
      <w:r w:rsidRPr="00AF40F7">
        <w:rPr>
          <w:rFonts w:ascii="Arial" w:hAnsi="Arial" w:cs="Arial"/>
          <w:sz w:val="24"/>
          <w:szCs w:val="24"/>
        </w:rPr>
        <w:t>evaluated</w:t>
      </w:r>
      <w:proofErr w:type="gramEnd"/>
      <w:r w:rsidRPr="00AF40F7">
        <w:rPr>
          <w:rFonts w:ascii="Arial" w:hAnsi="Arial" w:cs="Arial"/>
          <w:sz w:val="24"/>
          <w:szCs w:val="24"/>
        </w:rPr>
        <w:t xml:space="preserve"> and </w:t>
      </w:r>
      <w:r>
        <w:rPr>
          <w:rFonts w:ascii="Arial" w:hAnsi="Arial" w:cs="Arial"/>
          <w:sz w:val="24"/>
          <w:szCs w:val="24"/>
        </w:rPr>
        <w:t>grants</w:t>
      </w:r>
      <w:r w:rsidRPr="00AF40F7">
        <w:rPr>
          <w:rFonts w:ascii="Arial" w:hAnsi="Arial" w:cs="Arial"/>
          <w:sz w:val="24"/>
          <w:szCs w:val="24"/>
        </w:rPr>
        <w:t xml:space="preserve"> will be awarded based upon </w:t>
      </w:r>
      <w:r>
        <w:rPr>
          <w:rFonts w:ascii="Arial" w:hAnsi="Arial" w:cs="Arial"/>
          <w:sz w:val="24"/>
          <w:szCs w:val="24"/>
        </w:rPr>
        <w:t xml:space="preserve">meeting one or more of </w:t>
      </w:r>
      <w:r w:rsidRPr="00AF40F7">
        <w:rPr>
          <w:rFonts w:ascii="Arial" w:hAnsi="Arial" w:cs="Arial"/>
          <w:sz w:val="24"/>
          <w:szCs w:val="24"/>
        </w:rPr>
        <w:t>the following priorities:</w:t>
      </w:r>
      <w:r w:rsidR="00DF3409">
        <w:rPr>
          <w:rFonts w:ascii="Arial" w:hAnsi="Arial" w:cs="Arial"/>
          <w:sz w:val="24"/>
          <w:szCs w:val="24"/>
        </w:rPr>
        <w:br/>
      </w:r>
    </w:p>
    <w:p w14:paraId="7D776524" w14:textId="77777777" w:rsidR="008750E8" w:rsidRDefault="00DF3409" w:rsidP="001E6438">
      <w:pPr>
        <w:pStyle w:val="ListParagraph"/>
        <w:numPr>
          <w:ilvl w:val="0"/>
          <w:numId w:val="20"/>
        </w:numPr>
        <w:tabs>
          <w:tab w:val="left" w:pos="0"/>
        </w:tabs>
        <w:suppressAutoHyphens/>
        <w:spacing w:after="0" w:line="240" w:lineRule="auto"/>
        <w:jc w:val="both"/>
        <w:rPr>
          <w:rFonts w:ascii="Arial" w:hAnsi="Arial" w:cs="Arial"/>
          <w:sz w:val="24"/>
          <w:szCs w:val="24"/>
        </w:rPr>
      </w:pPr>
      <w:r w:rsidRPr="008750E8">
        <w:rPr>
          <w:rFonts w:ascii="Arial" w:hAnsi="Arial" w:cs="Arial"/>
          <w:b/>
          <w:sz w:val="24"/>
          <w:szCs w:val="24"/>
        </w:rPr>
        <w:t xml:space="preserve">Environmental benefits </w:t>
      </w:r>
      <w:r w:rsidRPr="008750E8">
        <w:rPr>
          <w:rFonts w:ascii="Arial" w:hAnsi="Arial" w:cs="Arial"/>
          <w:sz w:val="24"/>
          <w:szCs w:val="24"/>
        </w:rPr>
        <w:t xml:space="preserve">– environmental issues can be resolved with grants from the VBAF Program and other available funding within a relatively brief </w:t>
      </w:r>
      <w:proofErr w:type="gramStart"/>
      <w:r w:rsidRPr="008750E8">
        <w:rPr>
          <w:rFonts w:ascii="Arial" w:hAnsi="Arial" w:cs="Arial"/>
          <w:sz w:val="24"/>
          <w:szCs w:val="24"/>
        </w:rPr>
        <w:t>period of time</w:t>
      </w:r>
      <w:proofErr w:type="gramEnd"/>
      <w:r w:rsidRPr="008750E8">
        <w:rPr>
          <w:rFonts w:ascii="Arial" w:hAnsi="Arial" w:cs="Arial"/>
          <w:sz w:val="24"/>
          <w:szCs w:val="24"/>
        </w:rPr>
        <w:t xml:space="preserve"> and the site redeployed</w:t>
      </w:r>
      <w:r w:rsidR="008750E8">
        <w:rPr>
          <w:rFonts w:ascii="Arial" w:hAnsi="Arial" w:cs="Arial"/>
          <w:sz w:val="24"/>
          <w:szCs w:val="24"/>
        </w:rPr>
        <w:t>.</w:t>
      </w:r>
    </w:p>
    <w:p w14:paraId="21E59667" w14:textId="68701202" w:rsidR="00DF3409" w:rsidRPr="008750E8" w:rsidRDefault="00DF3409" w:rsidP="008750E8">
      <w:pPr>
        <w:pStyle w:val="ListParagraph"/>
        <w:tabs>
          <w:tab w:val="left" w:pos="0"/>
        </w:tabs>
        <w:suppressAutoHyphens/>
        <w:spacing w:after="0" w:line="240" w:lineRule="auto"/>
        <w:jc w:val="both"/>
        <w:rPr>
          <w:rFonts w:ascii="Arial" w:hAnsi="Arial" w:cs="Arial"/>
          <w:sz w:val="24"/>
          <w:szCs w:val="24"/>
        </w:rPr>
      </w:pPr>
    </w:p>
    <w:p w14:paraId="55D155EF" w14:textId="57CB8DF8" w:rsidR="00DF3409" w:rsidRPr="00044D2C" w:rsidRDefault="00DF3409" w:rsidP="00DF3409">
      <w:pPr>
        <w:pStyle w:val="ListParagraph"/>
        <w:numPr>
          <w:ilvl w:val="0"/>
          <w:numId w:val="20"/>
        </w:numPr>
        <w:tabs>
          <w:tab w:val="left" w:pos="0"/>
        </w:tabs>
        <w:suppressAutoHyphens/>
        <w:spacing w:after="0" w:line="240" w:lineRule="auto"/>
        <w:contextualSpacing w:val="0"/>
        <w:jc w:val="both"/>
        <w:rPr>
          <w:rFonts w:ascii="Arial" w:hAnsi="Arial" w:cs="Arial"/>
          <w:sz w:val="24"/>
          <w:szCs w:val="24"/>
        </w:rPr>
      </w:pPr>
      <w:r w:rsidRPr="00044D2C">
        <w:rPr>
          <w:rFonts w:ascii="Arial" w:hAnsi="Arial" w:cs="Arial"/>
          <w:b/>
          <w:sz w:val="24"/>
          <w:szCs w:val="24"/>
        </w:rPr>
        <w:t xml:space="preserve">Potential for redevelopment and reuse of the site </w:t>
      </w:r>
      <w:r w:rsidR="008750E8" w:rsidRPr="008750E8">
        <w:rPr>
          <w:rFonts w:ascii="Arial" w:hAnsi="Arial" w:cs="Arial"/>
          <w:bCs/>
          <w:sz w:val="24"/>
          <w:szCs w:val="24"/>
        </w:rPr>
        <w:t>–</w:t>
      </w:r>
      <w:r>
        <w:rPr>
          <w:rFonts w:ascii="Arial" w:hAnsi="Arial" w:cs="Arial"/>
          <w:sz w:val="24"/>
          <w:szCs w:val="24"/>
        </w:rPr>
        <w:t xml:space="preserve"> sites with </w:t>
      </w:r>
      <w:r w:rsidRPr="00044D2C">
        <w:rPr>
          <w:rFonts w:ascii="Arial" w:hAnsi="Arial" w:cs="Arial"/>
          <w:sz w:val="24"/>
          <w:szCs w:val="24"/>
        </w:rPr>
        <w:t>significant potential</w:t>
      </w:r>
      <w:r>
        <w:rPr>
          <w:rFonts w:ascii="Arial" w:hAnsi="Arial" w:cs="Arial"/>
          <w:sz w:val="24"/>
          <w:szCs w:val="24"/>
        </w:rPr>
        <w:t xml:space="preserve"> for redevelopment and reuse</w:t>
      </w:r>
      <w:r w:rsidRPr="00044D2C">
        <w:rPr>
          <w:rFonts w:ascii="Arial" w:hAnsi="Arial" w:cs="Arial"/>
          <w:sz w:val="24"/>
          <w:szCs w:val="24"/>
        </w:rPr>
        <w:t xml:space="preserve"> including </w:t>
      </w:r>
      <w:r>
        <w:rPr>
          <w:rFonts w:ascii="Arial" w:hAnsi="Arial" w:cs="Arial"/>
          <w:sz w:val="24"/>
          <w:szCs w:val="24"/>
        </w:rPr>
        <w:t xml:space="preserve">demonstrable </w:t>
      </w:r>
      <w:r w:rsidRPr="00044D2C">
        <w:rPr>
          <w:rFonts w:ascii="Arial" w:hAnsi="Arial" w:cs="Arial"/>
          <w:sz w:val="24"/>
          <w:szCs w:val="24"/>
        </w:rPr>
        <w:t>interest in the property for economic development purposes</w:t>
      </w:r>
      <w:r>
        <w:rPr>
          <w:rFonts w:ascii="Arial" w:hAnsi="Arial" w:cs="Arial"/>
          <w:sz w:val="24"/>
          <w:szCs w:val="24"/>
        </w:rPr>
        <w:t xml:space="preserve"> and </w:t>
      </w:r>
      <w:r w:rsidRPr="00044D2C">
        <w:rPr>
          <w:rFonts w:ascii="Arial" w:hAnsi="Arial" w:cs="Arial"/>
          <w:sz w:val="24"/>
          <w:szCs w:val="24"/>
        </w:rPr>
        <w:t>appear</w:t>
      </w:r>
      <w:r>
        <w:rPr>
          <w:rFonts w:ascii="Arial" w:hAnsi="Arial" w:cs="Arial"/>
          <w:sz w:val="24"/>
          <w:szCs w:val="24"/>
        </w:rPr>
        <w:t xml:space="preserve">ance </w:t>
      </w:r>
      <w:r w:rsidRPr="00044D2C">
        <w:rPr>
          <w:rFonts w:ascii="Arial" w:hAnsi="Arial" w:cs="Arial"/>
          <w:sz w:val="24"/>
          <w:szCs w:val="24"/>
        </w:rPr>
        <w:t xml:space="preserve">in the comprehensive plan of the community in which the property is located.  </w:t>
      </w:r>
    </w:p>
    <w:p w14:paraId="5ADAA596" w14:textId="77777777" w:rsidR="00DF3409" w:rsidRPr="00AF40F7" w:rsidRDefault="00DF3409" w:rsidP="00DF3409">
      <w:pPr>
        <w:pStyle w:val="ListParagraph"/>
        <w:tabs>
          <w:tab w:val="left" w:pos="0"/>
        </w:tabs>
        <w:suppressAutoHyphens/>
        <w:spacing w:after="0" w:line="240" w:lineRule="auto"/>
        <w:contextualSpacing w:val="0"/>
        <w:jc w:val="both"/>
        <w:rPr>
          <w:rFonts w:ascii="Arial" w:hAnsi="Arial" w:cs="Arial"/>
          <w:b/>
          <w:sz w:val="24"/>
          <w:szCs w:val="24"/>
        </w:rPr>
      </w:pPr>
    </w:p>
    <w:p w14:paraId="110F5DB0" w14:textId="77777777" w:rsidR="00DF3409" w:rsidRPr="0026514E" w:rsidRDefault="00DF3409" w:rsidP="00DF3409">
      <w:pPr>
        <w:pStyle w:val="ListParagraph"/>
        <w:numPr>
          <w:ilvl w:val="0"/>
          <w:numId w:val="20"/>
        </w:numPr>
        <w:tabs>
          <w:tab w:val="left" w:pos="0"/>
        </w:tabs>
        <w:suppressAutoHyphens/>
        <w:spacing w:after="0" w:line="240" w:lineRule="auto"/>
        <w:contextualSpacing w:val="0"/>
        <w:jc w:val="both"/>
        <w:rPr>
          <w:rFonts w:ascii="Arial" w:hAnsi="Arial" w:cs="Arial"/>
          <w:sz w:val="24"/>
          <w:szCs w:val="24"/>
        </w:rPr>
      </w:pPr>
      <w:r w:rsidRPr="0026514E">
        <w:rPr>
          <w:rFonts w:ascii="Arial" w:hAnsi="Arial" w:cs="Arial"/>
          <w:b/>
          <w:sz w:val="24"/>
          <w:szCs w:val="24"/>
        </w:rPr>
        <w:t xml:space="preserve">Economic benefits </w:t>
      </w:r>
      <w:r w:rsidRPr="0026514E">
        <w:rPr>
          <w:rFonts w:ascii="Arial" w:hAnsi="Arial" w:cs="Arial"/>
          <w:sz w:val="24"/>
          <w:szCs w:val="24"/>
        </w:rPr>
        <w:t>–</w:t>
      </w:r>
      <w:r>
        <w:rPr>
          <w:rFonts w:ascii="Arial" w:hAnsi="Arial" w:cs="Arial"/>
          <w:sz w:val="24"/>
          <w:szCs w:val="24"/>
        </w:rPr>
        <w:t xml:space="preserve"> </w:t>
      </w:r>
      <w:r w:rsidRPr="0026514E">
        <w:rPr>
          <w:rFonts w:ascii="Arial" w:hAnsi="Arial" w:cs="Arial"/>
          <w:sz w:val="24"/>
          <w:szCs w:val="24"/>
        </w:rPr>
        <w:t xml:space="preserve">projects or phases of work with a specific relationship to a local or regional economic development strategy and where redevelopment could be a catalyst to larger revitalization projects and economic benefits to the surrounding community.  </w:t>
      </w:r>
    </w:p>
    <w:p w14:paraId="4D6B1EEC" w14:textId="77777777" w:rsidR="005C2510" w:rsidRPr="00AF40F7" w:rsidRDefault="005C2510" w:rsidP="005E2451">
      <w:pPr>
        <w:tabs>
          <w:tab w:val="left" w:pos="0"/>
        </w:tabs>
        <w:suppressAutoHyphens/>
        <w:spacing w:after="0" w:line="240" w:lineRule="auto"/>
        <w:jc w:val="both"/>
        <w:rPr>
          <w:rFonts w:ascii="Arial" w:hAnsi="Arial" w:cs="Arial"/>
          <w:sz w:val="24"/>
          <w:szCs w:val="24"/>
        </w:rPr>
      </w:pPr>
    </w:p>
    <w:p w14:paraId="218E10EA" w14:textId="2A25027D" w:rsidR="005C2510" w:rsidRPr="00044D2C" w:rsidRDefault="005C2510" w:rsidP="005E2451">
      <w:pPr>
        <w:pStyle w:val="ListParagraph"/>
        <w:numPr>
          <w:ilvl w:val="0"/>
          <w:numId w:val="20"/>
        </w:numPr>
        <w:tabs>
          <w:tab w:val="left" w:pos="0"/>
          <w:tab w:val="left" w:pos="360"/>
        </w:tabs>
        <w:suppressAutoHyphens/>
        <w:spacing w:after="0" w:line="240" w:lineRule="auto"/>
        <w:contextualSpacing w:val="0"/>
        <w:jc w:val="both"/>
        <w:rPr>
          <w:rFonts w:ascii="Arial" w:hAnsi="Arial" w:cs="Arial"/>
          <w:sz w:val="24"/>
          <w:szCs w:val="24"/>
        </w:rPr>
      </w:pPr>
      <w:r w:rsidRPr="00044D2C">
        <w:rPr>
          <w:rFonts w:ascii="Arial" w:hAnsi="Arial" w:cs="Arial"/>
          <w:b/>
          <w:sz w:val="24"/>
          <w:szCs w:val="24"/>
        </w:rPr>
        <w:t xml:space="preserve">Use or reuse of existing infrastructure </w:t>
      </w:r>
      <w:r w:rsidR="00DF3409" w:rsidRPr="008750E8">
        <w:rPr>
          <w:rFonts w:ascii="Arial" w:hAnsi="Arial" w:cs="Arial"/>
          <w:bCs/>
          <w:sz w:val="24"/>
          <w:szCs w:val="24"/>
        </w:rPr>
        <w:t xml:space="preserve">– </w:t>
      </w:r>
      <w:r>
        <w:rPr>
          <w:rFonts w:ascii="Arial" w:hAnsi="Arial" w:cs="Arial"/>
          <w:sz w:val="24"/>
          <w:szCs w:val="24"/>
        </w:rPr>
        <w:t xml:space="preserve">projects or phases of work that seek to </w:t>
      </w:r>
      <w:r w:rsidRPr="00044D2C">
        <w:rPr>
          <w:rFonts w:ascii="Arial" w:hAnsi="Arial" w:cs="Arial"/>
          <w:sz w:val="24"/>
          <w:szCs w:val="24"/>
        </w:rPr>
        <w:t>repurpose or redevelop a property currently served by existing infrastructure</w:t>
      </w:r>
      <w:r>
        <w:rPr>
          <w:rFonts w:ascii="Arial" w:hAnsi="Arial" w:cs="Arial"/>
          <w:sz w:val="24"/>
          <w:szCs w:val="24"/>
        </w:rPr>
        <w:t xml:space="preserve">, rather than property not so currently served. </w:t>
      </w:r>
      <w:r w:rsidRPr="00044D2C">
        <w:rPr>
          <w:rFonts w:ascii="Arial" w:hAnsi="Arial" w:cs="Arial"/>
          <w:sz w:val="24"/>
          <w:szCs w:val="24"/>
        </w:rPr>
        <w:t xml:space="preserve"> </w:t>
      </w:r>
    </w:p>
    <w:p w14:paraId="622B97EE" w14:textId="77777777" w:rsidR="005C2510" w:rsidRPr="00AF40F7" w:rsidRDefault="005C2510" w:rsidP="005E2451">
      <w:pPr>
        <w:pStyle w:val="ListParagraph"/>
        <w:tabs>
          <w:tab w:val="left" w:pos="0"/>
        </w:tabs>
        <w:suppressAutoHyphens/>
        <w:spacing w:after="0" w:line="240" w:lineRule="auto"/>
        <w:contextualSpacing w:val="0"/>
        <w:jc w:val="both"/>
        <w:rPr>
          <w:rFonts w:ascii="Arial" w:hAnsi="Arial" w:cs="Arial"/>
          <w:b/>
          <w:sz w:val="24"/>
          <w:szCs w:val="24"/>
        </w:rPr>
      </w:pPr>
    </w:p>
    <w:p w14:paraId="3D7064C5" w14:textId="77777777" w:rsidR="005C2510" w:rsidRPr="00044D2C" w:rsidRDefault="005C2510" w:rsidP="005E2451">
      <w:pPr>
        <w:pStyle w:val="ListParagraph"/>
        <w:numPr>
          <w:ilvl w:val="0"/>
          <w:numId w:val="20"/>
        </w:numPr>
        <w:tabs>
          <w:tab w:val="left" w:pos="0"/>
        </w:tabs>
        <w:suppressAutoHyphens/>
        <w:spacing w:after="0" w:line="240" w:lineRule="auto"/>
        <w:contextualSpacing w:val="0"/>
        <w:jc w:val="both"/>
        <w:rPr>
          <w:rFonts w:ascii="Arial" w:hAnsi="Arial" w:cs="Arial"/>
          <w:sz w:val="24"/>
          <w:szCs w:val="24"/>
        </w:rPr>
      </w:pPr>
      <w:r w:rsidRPr="00044D2C">
        <w:rPr>
          <w:rFonts w:ascii="Arial" w:hAnsi="Arial" w:cs="Arial"/>
          <w:b/>
          <w:sz w:val="24"/>
          <w:szCs w:val="24"/>
        </w:rPr>
        <w:t xml:space="preserve">Limited ability to draw on other funding sources </w:t>
      </w:r>
      <w:r>
        <w:rPr>
          <w:rFonts w:ascii="Arial" w:hAnsi="Arial" w:cs="Arial"/>
          <w:sz w:val="24"/>
          <w:szCs w:val="24"/>
        </w:rPr>
        <w:t>–</w:t>
      </w:r>
      <w:r w:rsidRPr="00044D2C">
        <w:rPr>
          <w:rFonts w:ascii="Arial" w:hAnsi="Arial" w:cs="Arial"/>
          <w:sz w:val="24"/>
          <w:szCs w:val="24"/>
        </w:rPr>
        <w:t xml:space="preserve"> small communities or communities with a local unemployment rate or poverty rate that exceeds the statewide unemployment rate or poverty rate and </w:t>
      </w:r>
      <w:r>
        <w:rPr>
          <w:rFonts w:ascii="Arial" w:hAnsi="Arial" w:cs="Arial"/>
          <w:sz w:val="24"/>
          <w:szCs w:val="24"/>
        </w:rPr>
        <w:t xml:space="preserve">have </w:t>
      </w:r>
      <w:r w:rsidRPr="00044D2C">
        <w:rPr>
          <w:rFonts w:ascii="Arial" w:hAnsi="Arial" w:cs="Arial"/>
          <w:sz w:val="24"/>
          <w:szCs w:val="24"/>
        </w:rPr>
        <w:t xml:space="preserve">limited ability to draw on other funding sources.      </w:t>
      </w:r>
    </w:p>
    <w:p w14:paraId="1BD6B535" w14:textId="77777777" w:rsidR="005C2510" w:rsidRPr="00AF40F7" w:rsidRDefault="005C2510" w:rsidP="005E2451">
      <w:pPr>
        <w:pStyle w:val="ListParagraph"/>
        <w:tabs>
          <w:tab w:val="left" w:pos="0"/>
        </w:tabs>
        <w:suppressAutoHyphens/>
        <w:spacing w:after="0" w:line="240" w:lineRule="auto"/>
        <w:jc w:val="both"/>
        <w:rPr>
          <w:rFonts w:ascii="Arial" w:hAnsi="Arial" w:cs="Arial"/>
          <w:sz w:val="24"/>
          <w:szCs w:val="24"/>
        </w:rPr>
      </w:pPr>
    </w:p>
    <w:p w14:paraId="4962332B" w14:textId="77777777" w:rsidR="005C2510" w:rsidRPr="00AF40F7" w:rsidRDefault="005C2510" w:rsidP="005E2451">
      <w:pPr>
        <w:spacing w:after="0" w:line="240" w:lineRule="auto"/>
        <w:jc w:val="both"/>
        <w:rPr>
          <w:rFonts w:ascii="Arial" w:hAnsi="Arial" w:cs="Arial"/>
          <w:b/>
          <w:sz w:val="24"/>
          <w:szCs w:val="24"/>
        </w:rPr>
      </w:pPr>
      <w:r w:rsidRPr="00AF40F7">
        <w:rPr>
          <w:rFonts w:ascii="Arial" w:hAnsi="Arial" w:cs="Arial"/>
          <w:b/>
          <w:sz w:val="24"/>
          <w:szCs w:val="24"/>
          <w:u w:val="single"/>
        </w:rPr>
        <w:t xml:space="preserve">VBAF </w:t>
      </w:r>
      <w:r w:rsidRPr="00F17A8E">
        <w:rPr>
          <w:rFonts w:ascii="Arial" w:hAnsi="Arial" w:cs="Arial"/>
          <w:b/>
          <w:sz w:val="24"/>
          <w:szCs w:val="24"/>
          <w:u w:val="single"/>
        </w:rPr>
        <w:t xml:space="preserve">Site </w:t>
      </w:r>
      <w:r>
        <w:rPr>
          <w:rFonts w:ascii="Arial" w:hAnsi="Arial" w:cs="Arial"/>
          <w:b/>
          <w:sz w:val="24"/>
          <w:szCs w:val="24"/>
          <w:u w:val="single"/>
        </w:rPr>
        <w:t>Remediation</w:t>
      </w:r>
      <w:r w:rsidRPr="00F17A8E">
        <w:rPr>
          <w:rFonts w:ascii="Arial" w:hAnsi="Arial" w:cs="Arial"/>
          <w:b/>
          <w:sz w:val="24"/>
          <w:szCs w:val="24"/>
          <w:u w:val="single"/>
        </w:rPr>
        <w:t xml:space="preserve"> Grants</w:t>
      </w:r>
      <w:r w:rsidRPr="00AF40F7">
        <w:rPr>
          <w:rFonts w:ascii="Arial" w:hAnsi="Arial" w:cs="Arial"/>
          <w:b/>
          <w:sz w:val="24"/>
          <w:szCs w:val="24"/>
        </w:rPr>
        <w:t>:</w:t>
      </w:r>
    </w:p>
    <w:p w14:paraId="5751C3EC" w14:textId="77777777" w:rsidR="005C2510" w:rsidRPr="00AF40F7" w:rsidRDefault="005C2510" w:rsidP="005E2451">
      <w:pPr>
        <w:spacing w:after="0" w:line="240" w:lineRule="auto"/>
        <w:jc w:val="both"/>
        <w:rPr>
          <w:rFonts w:ascii="Arial" w:hAnsi="Arial" w:cs="Arial"/>
          <w:b/>
          <w:sz w:val="24"/>
          <w:szCs w:val="24"/>
          <w:u w:val="single"/>
        </w:rPr>
      </w:pPr>
    </w:p>
    <w:p w14:paraId="76D623A0" w14:textId="77777777" w:rsidR="005C2510" w:rsidRDefault="005C2510" w:rsidP="005E2451">
      <w:pPr>
        <w:spacing w:after="0" w:line="240" w:lineRule="auto"/>
        <w:jc w:val="both"/>
        <w:rPr>
          <w:rFonts w:ascii="Arial" w:hAnsi="Arial" w:cs="Arial"/>
          <w:sz w:val="24"/>
          <w:szCs w:val="24"/>
        </w:rPr>
      </w:pPr>
      <w:r w:rsidRPr="00995142">
        <w:rPr>
          <w:rFonts w:ascii="Arial" w:hAnsi="Arial" w:cs="Arial"/>
          <w:sz w:val="24"/>
          <w:szCs w:val="24"/>
        </w:rPr>
        <w:t xml:space="preserve">Pursuant to § 10.1-1237 of the Code, </w:t>
      </w:r>
      <w:r>
        <w:rPr>
          <w:rFonts w:ascii="Arial" w:hAnsi="Arial" w:cs="Arial"/>
          <w:sz w:val="24"/>
          <w:szCs w:val="24"/>
        </w:rPr>
        <w:t xml:space="preserve">the </w:t>
      </w:r>
      <w:r w:rsidRPr="00995142">
        <w:rPr>
          <w:rFonts w:ascii="Arial" w:hAnsi="Arial" w:cs="Arial"/>
          <w:sz w:val="24"/>
          <w:szCs w:val="24"/>
        </w:rPr>
        <w:t>VBAF may be used to pay the reasonable and necessary costs associated with the restoration and redevelopment of a brownfield site</w:t>
      </w:r>
      <w:r>
        <w:rPr>
          <w:rFonts w:ascii="Arial" w:hAnsi="Arial" w:cs="Arial"/>
          <w:sz w:val="24"/>
          <w:szCs w:val="24"/>
        </w:rPr>
        <w:t>.</w:t>
      </w:r>
    </w:p>
    <w:p w14:paraId="1021AABD" w14:textId="77777777" w:rsidR="005C2510" w:rsidRDefault="005C2510" w:rsidP="005E2451">
      <w:pPr>
        <w:spacing w:after="0" w:line="240" w:lineRule="auto"/>
        <w:jc w:val="both"/>
        <w:rPr>
          <w:rFonts w:ascii="Arial" w:hAnsi="Arial" w:cs="Arial"/>
          <w:sz w:val="24"/>
          <w:szCs w:val="24"/>
        </w:rPr>
      </w:pPr>
      <w:r w:rsidRPr="00995142">
        <w:rPr>
          <w:rFonts w:ascii="Arial" w:hAnsi="Arial" w:cs="Arial"/>
          <w:sz w:val="24"/>
          <w:szCs w:val="24"/>
        </w:rPr>
        <w:t xml:space="preserve"> </w:t>
      </w:r>
    </w:p>
    <w:p w14:paraId="769FC0A4" w14:textId="2F8EF537" w:rsidR="005C2510" w:rsidRDefault="005C2510" w:rsidP="005E2451">
      <w:pPr>
        <w:spacing w:after="0" w:line="240" w:lineRule="auto"/>
        <w:jc w:val="both"/>
        <w:rPr>
          <w:rFonts w:ascii="Arial" w:hAnsi="Arial" w:cs="Arial"/>
          <w:sz w:val="24"/>
          <w:szCs w:val="24"/>
        </w:rPr>
      </w:pPr>
      <w:r>
        <w:rPr>
          <w:rFonts w:ascii="Arial" w:hAnsi="Arial" w:cs="Arial"/>
          <w:sz w:val="24"/>
          <w:szCs w:val="24"/>
        </w:rPr>
        <w:t xml:space="preserve">VBAF Site Remediation Grants are to be used to help fill a financing gap for projects or phases of work for such restoration and redevelopment that have not already commenced.  </w:t>
      </w:r>
      <w:r w:rsidR="00E213C4">
        <w:rPr>
          <w:rFonts w:ascii="Arial" w:hAnsi="Arial" w:cs="Arial"/>
          <w:sz w:val="24"/>
          <w:szCs w:val="24"/>
        </w:rPr>
        <w:t>The VBAF Site Remediation Grant is not available to reimburse for costs</w:t>
      </w:r>
      <w:r w:rsidR="00DC7275">
        <w:rPr>
          <w:rFonts w:ascii="Arial" w:hAnsi="Arial" w:cs="Arial"/>
          <w:sz w:val="24"/>
          <w:szCs w:val="24"/>
        </w:rPr>
        <w:t xml:space="preserve"> </w:t>
      </w:r>
      <w:r w:rsidR="00E213C4">
        <w:rPr>
          <w:rFonts w:ascii="Arial" w:hAnsi="Arial" w:cs="Arial"/>
          <w:sz w:val="24"/>
          <w:szCs w:val="24"/>
        </w:rPr>
        <w:t xml:space="preserve">already incurred </w:t>
      </w:r>
      <w:r w:rsidR="00DC7275">
        <w:rPr>
          <w:rFonts w:ascii="Arial" w:hAnsi="Arial" w:cs="Arial"/>
          <w:sz w:val="24"/>
          <w:szCs w:val="24"/>
        </w:rPr>
        <w:t xml:space="preserve">for </w:t>
      </w:r>
      <w:r w:rsidR="00E213C4">
        <w:rPr>
          <w:rFonts w:ascii="Arial" w:hAnsi="Arial" w:cs="Arial"/>
          <w:sz w:val="24"/>
          <w:szCs w:val="24"/>
        </w:rPr>
        <w:t>a</w:t>
      </w:r>
      <w:r w:rsidR="00DC7275">
        <w:rPr>
          <w:rFonts w:ascii="Arial" w:hAnsi="Arial" w:cs="Arial"/>
          <w:sz w:val="24"/>
          <w:szCs w:val="24"/>
        </w:rPr>
        <w:t xml:space="preserve"> </w:t>
      </w:r>
      <w:r>
        <w:rPr>
          <w:rFonts w:ascii="Arial" w:hAnsi="Arial" w:cs="Arial"/>
          <w:sz w:val="24"/>
          <w:szCs w:val="24"/>
        </w:rPr>
        <w:t>project or phase of work that has begun or is already completed</w:t>
      </w:r>
      <w:r w:rsidR="00E213C4">
        <w:rPr>
          <w:rFonts w:ascii="Arial" w:hAnsi="Arial" w:cs="Arial"/>
          <w:sz w:val="24"/>
          <w:szCs w:val="24"/>
        </w:rPr>
        <w:t>.</w:t>
      </w:r>
    </w:p>
    <w:p w14:paraId="69AE4551" w14:textId="77777777" w:rsidR="005C2510" w:rsidRDefault="005C2510" w:rsidP="005E2451">
      <w:pPr>
        <w:spacing w:after="0" w:line="240" w:lineRule="auto"/>
        <w:jc w:val="both"/>
        <w:rPr>
          <w:rFonts w:ascii="Arial" w:hAnsi="Arial" w:cs="Arial"/>
          <w:sz w:val="24"/>
          <w:szCs w:val="24"/>
        </w:rPr>
      </w:pPr>
    </w:p>
    <w:p w14:paraId="5DA62A70" w14:textId="7274761F" w:rsidR="000347F0" w:rsidRDefault="000347F0" w:rsidP="005E2451">
      <w:pPr>
        <w:spacing w:after="0" w:line="240" w:lineRule="auto"/>
        <w:jc w:val="both"/>
        <w:rPr>
          <w:rFonts w:ascii="Arial" w:hAnsi="Arial" w:cs="Arial"/>
          <w:sz w:val="24"/>
          <w:szCs w:val="24"/>
        </w:rPr>
      </w:pPr>
      <w:r w:rsidRPr="007E7C32">
        <w:rPr>
          <w:rFonts w:ascii="Arial" w:hAnsi="Arial" w:cs="Arial"/>
          <w:sz w:val="24"/>
          <w:szCs w:val="24"/>
        </w:rPr>
        <w:t xml:space="preserve">VBAF Site </w:t>
      </w:r>
      <w:r>
        <w:rPr>
          <w:rFonts w:ascii="Arial" w:hAnsi="Arial" w:cs="Arial"/>
          <w:sz w:val="24"/>
          <w:szCs w:val="24"/>
        </w:rPr>
        <w:t xml:space="preserve">Remediation </w:t>
      </w:r>
      <w:r w:rsidRPr="007E7C32">
        <w:rPr>
          <w:rFonts w:ascii="Arial" w:hAnsi="Arial" w:cs="Arial"/>
          <w:sz w:val="24"/>
          <w:szCs w:val="24"/>
        </w:rPr>
        <w:t xml:space="preserve">Grants </w:t>
      </w:r>
      <w:r>
        <w:rPr>
          <w:rFonts w:ascii="Arial" w:hAnsi="Arial" w:cs="Arial"/>
          <w:sz w:val="24"/>
          <w:szCs w:val="24"/>
        </w:rPr>
        <w:t>are available</w:t>
      </w:r>
      <w:r w:rsidR="00850A20">
        <w:rPr>
          <w:rFonts w:ascii="Arial" w:hAnsi="Arial" w:cs="Arial"/>
          <w:sz w:val="24"/>
          <w:szCs w:val="24"/>
        </w:rPr>
        <w:t>, in amounts of up to $500,000,</w:t>
      </w:r>
      <w:r w:rsidR="00DC7275">
        <w:rPr>
          <w:rFonts w:ascii="Arial" w:hAnsi="Arial" w:cs="Arial"/>
          <w:sz w:val="24"/>
          <w:szCs w:val="24"/>
        </w:rPr>
        <w:t xml:space="preserve"> to assist with the costs of</w:t>
      </w:r>
      <w:r>
        <w:rPr>
          <w:rFonts w:ascii="Arial" w:hAnsi="Arial" w:cs="Arial"/>
          <w:sz w:val="24"/>
          <w:szCs w:val="24"/>
        </w:rPr>
        <w:t>:</w:t>
      </w:r>
    </w:p>
    <w:p w14:paraId="4AB6E7C0" w14:textId="77777777" w:rsidR="000347F0" w:rsidRDefault="000347F0" w:rsidP="005E2451">
      <w:pPr>
        <w:spacing w:after="0" w:line="240" w:lineRule="auto"/>
        <w:jc w:val="both"/>
        <w:rPr>
          <w:rFonts w:ascii="Arial" w:hAnsi="Arial" w:cs="Arial"/>
          <w:sz w:val="24"/>
          <w:szCs w:val="24"/>
        </w:rPr>
      </w:pPr>
    </w:p>
    <w:p w14:paraId="65E57B27" w14:textId="77777777" w:rsidR="000347F0" w:rsidRDefault="000347F0" w:rsidP="005E2451">
      <w:pPr>
        <w:pStyle w:val="ListParagraph"/>
        <w:numPr>
          <w:ilvl w:val="0"/>
          <w:numId w:val="25"/>
        </w:numPr>
        <w:spacing w:after="0" w:line="240" w:lineRule="auto"/>
        <w:ind w:left="900" w:hanging="540"/>
        <w:jc w:val="both"/>
        <w:rPr>
          <w:rFonts w:ascii="Arial" w:hAnsi="Arial" w:cs="Arial"/>
          <w:sz w:val="24"/>
          <w:szCs w:val="24"/>
        </w:rPr>
      </w:pPr>
      <w:r w:rsidRPr="000347F0">
        <w:rPr>
          <w:rFonts w:ascii="Arial" w:hAnsi="Arial" w:cs="Arial"/>
          <w:sz w:val="24"/>
          <w:szCs w:val="24"/>
        </w:rPr>
        <w:t>remediation of a contaminated property to remove hazardous substances, ha</w:t>
      </w:r>
      <w:r>
        <w:rPr>
          <w:rFonts w:ascii="Arial" w:hAnsi="Arial" w:cs="Arial"/>
          <w:sz w:val="24"/>
          <w:szCs w:val="24"/>
        </w:rPr>
        <w:t xml:space="preserve">zardous wastes, or solid </w:t>
      </w:r>
      <w:proofErr w:type="gramStart"/>
      <w:r>
        <w:rPr>
          <w:rFonts w:ascii="Arial" w:hAnsi="Arial" w:cs="Arial"/>
          <w:sz w:val="24"/>
          <w:szCs w:val="24"/>
        </w:rPr>
        <w:t>wastes;</w:t>
      </w:r>
      <w:proofErr w:type="gramEnd"/>
    </w:p>
    <w:p w14:paraId="2FB26F2B" w14:textId="77777777" w:rsidR="000347F0" w:rsidRPr="000347F0" w:rsidRDefault="000347F0" w:rsidP="005E2451">
      <w:pPr>
        <w:pStyle w:val="ListParagraph"/>
        <w:spacing w:after="0" w:line="240" w:lineRule="auto"/>
        <w:ind w:left="900"/>
        <w:jc w:val="both"/>
        <w:rPr>
          <w:rFonts w:ascii="Arial" w:hAnsi="Arial" w:cs="Arial"/>
          <w:sz w:val="24"/>
          <w:szCs w:val="24"/>
        </w:rPr>
      </w:pPr>
    </w:p>
    <w:p w14:paraId="6B5FA2F4" w14:textId="5D9570D1" w:rsidR="000347F0" w:rsidRDefault="000347F0" w:rsidP="005E2451">
      <w:pPr>
        <w:pStyle w:val="ListParagraph"/>
        <w:numPr>
          <w:ilvl w:val="0"/>
          <w:numId w:val="25"/>
        </w:numPr>
        <w:spacing w:after="0" w:line="240" w:lineRule="auto"/>
        <w:ind w:left="900" w:hanging="540"/>
        <w:jc w:val="both"/>
        <w:rPr>
          <w:rFonts w:ascii="Arial" w:hAnsi="Arial" w:cs="Arial"/>
          <w:sz w:val="24"/>
          <w:szCs w:val="24"/>
        </w:rPr>
      </w:pPr>
      <w:r w:rsidRPr="007B1B5A">
        <w:rPr>
          <w:rFonts w:ascii="Arial" w:hAnsi="Arial" w:cs="Arial"/>
          <w:sz w:val="24"/>
          <w:szCs w:val="24"/>
        </w:rPr>
        <w:t>the necessary removal of human remains, the appropriate treatment of grave sites, and the appropriate and necessary treatment of significant archaeological resources, or the stabilization or restoration of structures listed on or eligible for the Virginia Historic Landmarks Register; or</w:t>
      </w:r>
    </w:p>
    <w:p w14:paraId="6912438D" w14:textId="77777777" w:rsidR="007B1B5A" w:rsidRPr="007B1B5A" w:rsidRDefault="007B1B5A" w:rsidP="007B1B5A">
      <w:pPr>
        <w:pStyle w:val="ListParagraph"/>
        <w:rPr>
          <w:rFonts w:ascii="Arial" w:hAnsi="Arial" w:cs="Arial"/>
          <w:sz w:val="24"/>
          <w:szCs w:val="24"/>
        </w:rPr>
      </w:pPr>
    </w:p>
    <w:p w14:paraId="1C6FE71D" w14:textId="7E67ACB0" w:rsidR="000347F0" w:rsidRPr="007B1B5A" w:rsidRDefault="007B1B5A" w:rsidP="007B1B5A">
      <w:pPr>
        <w:pStyle w:val="ListParagraph"/>
        <w:numPr>
          <w:ilvl w:val="0"/>
          <w:numId w:val="25"/>
        </w:numPr>
        <w:spacing w:after="0" w:line="240" w:lineRule="auto"/>
        <w:ind w:left="900" w:hanging="540"/>
        <w:jc w:val="both"/>
        <w:rPr>
          <w:rFonts w:ascii="Arial" w:hAnsi="Arial" w:cs="Arial"/>
          <w:sz w:val="24"/>
          <w:szCs w:val="24"/>
        </w:rPr>
      </w:pPr>
      <w:r w:rsidRPr="00342E69">
        <w:rPr>
          <w:rFonts w:ascii="Arial" w:hAnsi="Arial" w:cs="Arial"/>
          <w:sz w:val="24"/>
          <w:szCs w:val="24"/>
        </w:rPr>
        <w:t>demolition and removal of existing structures</w:t>
      </w:r>
      <w:r>
        <w:rPr>
          <w:rFonts w:ascii="Arial" w:hAnsi="Arial" w:cs="Arial"/>
          <w:sz w:val="24"/>
          <w:szCs w:val="24"/>
        </w:rPr>
        <w:t>, when necessary, to abate the hazardous material</w:t>
      </w:r>
      <w:r w:rsidRPr="00342E69">
        <w:rPr>
          <w:rFonts w:ascii="Arial" w:hAnsi="Arial" w:cs="Arial"/>
          <w:sz w:val="24"/>
          <w:szCs w:val="24"/>
        </w:rPr>
        <w:t xml:space="preserve"> or other site work </w:t>
      </w:r>
      <w:r>
        <w:rPr>
          <w:rFonts w:ascii="Arial" w:hAnsi="Arial" w:cs="Arial"/>
          <w:sz w:val="24"/>
          <w:szCs w:val="24"/>
        </w:rPr>
        <w:t>required</w:t>
      </w:r>
      <w:r w:rsidRPr="00342E69">
        <w:rPr>
          <w:rFonts w:ascii="Arial" w:hAnsi="Arial" w:cs="Arial"/>
          <w:sz w:val="24"/>
          <w:szCs w:val="24"/>
        </w:rPr>
        <w:t xml:space="preserve"> to make a site or certain real property usable for new economic development</w:t>
      </w:r>
      <w:r>
        <w:rPr>
          <w:rFonts w:ascii="Arial" w:hAnsi="Arial" w:cs="Arial"/>
          <w:sz w:val="24"/>
          <w:szCs w:val="24"/>
        </w:rPr>
        <w:t>.</w:t>
      </w:r>
    </w:p>
    <w:p w14:paraId="0C020FD1" w14:textId="77777777" w:rsidR="000347F0" w:rsidRDefault="000347F0" w:rsidP="005E2451">
      <w:pPr>
        <w:spacing w:after="0" w:line="240" w:lineRule="auto"/>
        <w:jc w:val="both"/>
        <w:rPr>
          <w:rFonts w:ascii="Arial" w:hAnsi="Arial" w:cs="Arial"/>
          <w:sz w:val="24"/>
          <w:szCs w:val="24"/>
        </w:rPr>
      </w:pPr>
    </w:p>
    <w:p w14:paraId="462574F4" w14:textId="66F29451" w:rsidR="000347F0" w:rsidRDefault="000347F0" w:rsidP="005E2451">
      <w:pPr>
        <w:tabs>
          <w:tab w:val="left" w:pos="0"/>
          <w:tab w:val="left" w:pos="360"/>
          <w:tab w:val="left" w:pos="720"/>
        </w:tabs>
        <w:suppressAutoHyphens/>
        <w:spacing w:after="0" w:line="240" w:lineRule="auto"/>
        <w:jc w:val="both"/>
        <w:rPr>
          <w:rFonts w:ascii="Arial" w:hAnsi="Arial" w:cs="Arial"/>
          <w:sz w:val="24"/>
          <w:szCs w:val="24"/>
        </w:rPr>
      </w:pPr>
      <w:r w:rsidRPr="009723AD">
        <w:rPr>
          <w:rFonts w:ascii="Arial" w:hAnsi="Arial" w:cs="Arial"/>
          <w:sz w:val="24"/>
          <w:szCs w:val="24"/>
        </w:rPr>
        <w:t xml:space="preserve">VBAF </w:t>
      </w:r>
      <w:r>
        <w:rPr>
          <w:rFonts w:ascii="Arial" w:hAnsi="Arial" w:cs="Arial"/>
          <w:sz w:val="24"/>
          <w:szCs w:val="24"/>
        </w:rPr>
        <w:t>Site Remediation G</w:t>
      </w:r>
      <w:r w:rsidRPr="009723AD">
        <w:rPr>
          <w:rFonts w:ascii="Arial" w:hAnsi="Arial" w:cs="Arial"/>
          <w:sz w:val="24"/>
          <w:szCs w:val="24"/>
        </w:rPr>
        <w:t>rant</w:t>
      </w:r>
      <w:r>
        <w:rPr>
          <w:rFonts w:ascii="Arial" w:hAnsi="Arial" w:cs="Arial"/>
          <w:sz w:val="24"/>
          <w:szCs w:val="24"/>
        </w:rPr>
        <w:t xml:space="preserve"> </w:t>
      </w:r>
      <w:r w:rsidRPr="00FD7F43">
        <w:rPr>
          <w:rFonts w:ascii="Arial" w:hAnsi="Arial" w:cs="Arial"/>
          <w:sz w:val="24"/>
          <w:szCs w:val="24"/>
        </w:rPr>
        <w:t>proceeds</w:t>
      </w:r>
      <w:r>
        <w:rPr>
          <w:rFonts w:ascii="Arial" w:hAnsi="Arial" w:cs="Arial"/>
          <w:sz w:val="24"/>
          <w:szCs w:val="24"/>
        </w:rPr>
        <w:t xml:space="preserve"> are to be used only for the necessary and reasonable costs incurred in accordance with the scope of work set forth in an applicant’s V</w:t>
      </w:r>
      <w:r w:rsidRPr="00642FD3">
        <w:rPr>
          <w:rFonts w:ascii="Arial" w:hAnsi="Arial" w:cs="Arial"/>
          <w:sz w:val="24"/>
          <w:szCs w:val="24"/>
        </w:rPr>
        <w:t>B</w:t>
      </w:r>
      <w:r>
        <w:rPr>
          <w:rFonts w:ascii="Arial" w:hAnsi="Arial" w:cs="Arial"/>
          <w:sz w:val="24"/>
          <w:szCs w:val="24"/>
        </w:rPr>
        <w:t xml:space="preserve">AF Site Remediation Grant </w:t>
      </w:r>
      <w:r w:rsidRPr="00642FD3">
        <w:rPr>
          <w:rFonts w:ascii="Arial" w:hAnsi="Arial" w:cs="Arial"/>
          <w:sz w:val="24"/>
          <w:szCs w:val="24"/>
        </w:rPr>
        <w:t>Application (Attachment A to these Guidelines)</w:t>
      </w:r>
      <w:r>
        <w:rPr>
          <w:rFonts w:ascii="Arial" w:hAnsi="Arial" w:cs="Arial"/>
          <w:sz w:val="24"/>
          <w:szCs w:val="24"/>
        </w:rPr>
        <w:t xml:space="preserve"> and the performance agreement setting forth the terms and conditions of the </w:t>
      </w:r>
      <w:r w:rsidRPr="009723AD">
        <w:rPr>
          <w:rFonts w:ascii="Arial" w:hAnsi="Arial" w:cs="Arial"/>
          <w:sz w:val="24"/>
          <w:szCs w:val="24"/>
        </w:rPr>
        <w:t xml:space="preserve">VBAF </w:t>
      </w:r>
      <w:r>
        <w:rPr>
          <w:rFonts w:ascii="Arial" w:hAnsi="Arial" w:cs="Arial"/>
          <w:sz w:val="24"/>
          <w:szCs w:val="24"/>
        </w:rPr>
        <w:t xml:space="preserve">Site </w:t>
      </w:r>
      <w:r w:rsidR="007B1B5A">
        <w:rPr>
          <w:rFonts w:ascii="Arial" w:hAnsi="Arial" w:cs="Arial"/>
          <w:sz w:val="24"/>
          <w:szCs w:val="24"/>
        </w:rPr>
        <w:t>Remediation</w:t>
      </w:r>
      <w:r>
        <w:rPr>
          <w:rFonts w:ascii="Arial" w:hAnsi="Arial" w:cs="Arial"/>
          <w:sz w:val="24"/>
          <w:szCs w:val="24"/>
        </w:rPr>
        <w:t xml:space="preserve"> </w:t>
      </w:r>
      <w:r w:rsidRPr="009723AD">
        <w:rPr>
          <w:rFonts w:ascii="Arial" w:hAnsi="Arial" w:cs="Arial"/>
          <w:sz w:val="24"/>
          <w:szCs w:val="24"/>
        </w:rPr>
        <w:t>Grant</w:t>
      </w:r>
      <w:r>
        <w:rPr>
          <w:rFonts w:ascii="Arial" w:hAnsi="Arial" w:cs="Arial"/>
          <w:sz w:val="24"/>
          <w:szCs w:val="24"/>
        </w:rPr>
        <w:t>.</w:t>
      </w:r>
    </w:p>
    <w:p w14:paraId="26049F0A" w14:textId="77777777" w:rsidR="000347F0" w:rsidRDefault="000347F0" w:rsidP="005E2451">
      <w:pPr>
        <w:tabs>
          <w:tab w:val="left" w:pos="0"/>
          <w:tab w:val="left" w:pos="360"/>
          <w:tab w:val="left" w:pos="720"/>
        </w:tabs>
        <w:suppressAutoHyphens/>
        <w:spacing w:after="0" w:line="240" w:lineRule="auto"/>
        <w:jc w:val="both"/>
        <w:rPr>
          <w:rFonts w:ascii="Arial" w:hAnsi="Arial" w:cs="Arial"/>
          <w:sz w:val="24"/>
          <w:szCs w:val="24"/>
        </w:rPr>
      </w:pPr>
    </w:p>
    <w:p w14:paraId="1A5619C7" w14:textId="0330E10A" w:rsidR="000347F0" w:rsidRDefault="000347F0" w:rsidP="005E2451">
      <w:pPr>
        <w:spacing w:after="0" w:line="240" w:lineRule="auto"/>
        <w:jc w:val="both"/>
        <w:rPr>
          <w:rFonts w:ascii="Arial" w:hAnsi="Arial" w:cs="Arial"/>
          <w:sz w:val="24"/>
          <w:szCs w:val="24"/>
        </w:rPr>
      </w:pPr>
      <w:r w:rsidRPr="009723AD">
        <w:rPr>
          <w:rFonts w:ascii="Arial" w:hAnsi="Arial" w:cs="Arial"/>
          <w:sz w:val="24"/>
          <w:szCs w:val="24"/>
        </w:rPr>
        <w:lastRenderedPageBreak/>
        <w:t xml:space="preserve">VBAF </w:t>
      </w:r>
      <w:r>
        <w:rPr>
          <w:rFonts w:ascii="Arial" w:hAnsi="Arial" w:cs="Arial"/>
          <w:sz w:val="24"/>
          <w:szCs w:val="24"/>
        </w:rPr>
        <w:t xml:space="preserve">Site Remediation </w:t>
      </w:r>
      <w:r w:rsidRPr="009723AD">
        <w:rPr>
          <w:rFonts w:ascii="Arial" w:hAnsi="Arial" w:cs="Arial"/>
          <w:sz w:val="24"/>
          <w:szCs w:val="24"/>
        </w:rPr>
        <w:t>Grant</w:t>
      </w:r>
      <w:r>
        <w:rPr>
          <w:rFonts w:ascii="Arial" w:hAnsi="Arial" w:cs="Arial"/>
          <w:sz w:val="24"/>
          <w:szCs w:val="24"/>
        </w:rPr>
        <w:t xml:space="preserve"> </w:t>
      </w:r>
      <w:r w:rsidRPr="00FD7F43">
        <w:rPr>
          <w:rFonts w:ascii="Arial" w:hAnsi="Arial" w:cs="Arial"/>
          <w:sz w:val="24"/>
          <w:szCs w:val="24"/>
        </w:rPr>
        <w:t xml:space="preserve">proceeds </w:t>
      </w:r>
      <w:r>
        <w:rPr>
          <w:rFonts w:ascii="Arial" w:hAnsi="Arial" w:cs="Arial"/>
          <w:sz w:val="24"/>
          <w:szCs w:val="24"/>
        </w:rPr>
        <w:t xml:space="preserve">may not be used </w:t>
      </w:r>
      <w:r w:rsidRPr="00D0198C">
        <w:rPr>
          <w:rFonts w:ascii="Arial" w:hAnsi="Arial" w:cs="Arial"/>
          <w:sz w:val="24"/>
          <w:szCs w:val="24"/>
        </w:rPr>
        <w:t xml:space="preserve">as a substitute for other funding already committed to the </w:t>
      </w:r>
      <w:r>
        <w:rPr>
          <w:rFonts w:ascii="Arial" w:hAnsi="Arial" w:cs="Arial"/>
          <w:sz w:val="24"/>
          <w:szCs w:val="24"/>
        </w:rPr>
        <w:t>project or phase of work or for r</w:t>
      </w:r>
      <w:r w:rsidRPr="00D0198C">
        <w:rPr>
          <w:rFonts w:ascii="Arial" w:hAnsi="Arial" w:cs="Arial"/>
          <w:sz w:val="24"/>
          <w:szCs w:val="24"/>
        </w:rPr>
        <w:t>egularly recurring local fiscal obligations such as personnel, project management</w:t>
      </w:r>
      <w:r>
        <w:rPr>
          <w:rFonts w:ascii="Arial" w:hAnsi="Arial" w:cs="Arial"/>
          <w:sz w:val="24"/>
          <w:szCs w:val="24"/>
        </w:rPr>
        <w:t>, administrative</w:t>
      </w:r>
      <w:r w:rsidR="007B1B5A">
        <w:rPr>
          <w:rFonts w:ascii="Arial" w:hAnsi="Arial" w:cs="Arial"/>
          <w:sz w:val="24"/>
          <w:szCs w:val="24"/>
        </w:rPr>
        <w:t>,</w:t>
      </w:r>
      <w:r w:rsidRPr="00D0198C">
        <w:rPr>
          <w:rFonts w:ascii="Arial" w:hAnsi="Arial" w:cs="Arial"/>
          <w:sz w:val="24"/>
          <w:szCs w:val="24"/>
        </w:rPr>
        <w:t xml:space="preserve"> and related costs</w:t>
      </w:r>
      <w:r>
        <w:rPr>
          <w:rFonts w:ascii="Arial" w:hAnsi="Arial" w:cs="Arial"/>
          <w:sz w:val="24"/>
          <w:szCs w:val="24"/>
        </w:rPr>
        <w:t xml:space="preserve">.  </w:t>
      </w:r>
      <w:r w:rsidRPr="00FD7F43">
        <w:rPr>
          <w:rFonts w:ascii="Arial" w:hAnsi="Arial" w:cs="Arial"/>
          <w:sz w:val="24"/>
          <w:szCs w:val="24"/>
        </w:rPr>
        <w:t xml:space="preserve">Up to </w:t>
      </w:r>
      <w:r>
        <w:rPr>
          <w:rFonts w:ascii="Arial" w:hAnsi="Arial" w:cs="Arial"/>
          <w:sz w:val="24"/>
          <w:szCs w:val="24"/>
        </w:rPr>
        <w:t xml:space="preserve">five </w:t>
      </w:r>
      <w:r w:rsidRPr="00FD7F43">
        <w:rPr>
          <w:rFonts w:ascii="Arial" w:hAnsi="Arial" w:cs="Arial"/>
          <w:sz w:val="24"/>
          <w:szCs w:val="24"/>
        </w:rPr>
        <w:t>percent (</w:t>
      </w:r>
      <w:r>
        <w:rPr>
          <w:rFonts w:ascii="Arial" w:hAnsi="Arial" w:cs="Arial"/>
          <w:sz w:val="24"/>
          <w:szCs w:val="24"/>
        </w:rPr>
        <w:t>5</w:t>
      </w:r>
      <w:r w:rsidRPr="00FD7F43">
        <w:rPr>
          <w:rFonts w:ascii="Arial" w:hAnsi="Arial" w:cs="Arial"/>
          <w:sz w:val="24"/>
          <w:szCs w:val="24"/>
        </w:rPr>
        <w:t xml:space="preserve">%) of </w:t>
      </w:r>
      <w:r w:rsidRPr="009723AD">
        <w:rPr>
          <w:rFonts w:ascii="Arial" w:hAnsi="Arial" w:cs="Arial"/>
          <w:sz w:val="24"/>
          <w:szCs w:val="24"/>
        </w:rPr>
        <w:t xml:space="preserve">VBAF </w:t>
      </w:r>
      <w:r>
        <w:rPr>
          <w:rFonts w:ascii="Arial" w:hAnsi="Arial" w:cs="Arial"/>
          <w:sz w:val="24"/>
          <w:szCs w:val="24"/>
        </w:rPr>
        <w:t xml:space="preserve">Site Remediation </w:t>
      </w:r>
      <w:r w:rsidRPr="009723AD">
        <w:rPr>
          <w:rFonts w:ascii="Arial" w:hAnsi="Arial" w:cs="Arial"/>
          <w:sz w:val="24"/>
          <w:szCs w:val="24"/>
        </w:rPr>
        <w:t>Grant</w:t>
      </w:r>
      <w:r>
        <w:rPr>
          <w:rFonts w:ascii="Arial" w:hAnsi="Arial" w:cs="Arial"/>
          <w:sz w:val="24"/>
          <w:szCs w:val="24"/>
        </w:rPr>
        <w:t xml:space="preserve"> </w:t>
      </w:r>
      <w:r w:rsidRPr="00FD7F43">
        <w:rPr>
          <w:rFonts w:ascii="Arial" w:hAnsi="Arial" w:cs="Arial"/>
          <w:sz w:val="24"/>
          <w:szCs w:val="24"/>
        </w:rPr>
        <w:t xml:space="preserve">proceeds may be used to cover administrative costs </w:t>
      </w:r>
      <w:r>
        <w:rPr>
          <w:rFonts w:ascii="Arial" w:hAnsi="Arial" w:cs="Arial"/>
          <w:sz w:val="24"/>
          <w:szCs w:val="24"/>
        </w:rPr>
        <w:t xml:space="preserve">specifically </w:t>
      </w:r>
      <w:r w:rsidRPr="00FD7F43">
        <w:rPr>
          <w:rFonts w:ascii="Arial" w:hAnsi="Arial" w:cs="Arial"/>
          <w:sz w:val="24"/>
          <w:szCs w:val="24"/>
        </w:rPr>
        <w:t xml:space="preserve">associated with a project or phase of work.  </w:t>
      </w:r>
    </w:p>
    <w:p w14:paraId="7427A448" w14:textId="77777777" w:rsidR="000347F0" w:rsidRDefault="000347F0" w:rsidP="005E2451">
      <w:pPr>
        <w:pStyle w:val="ListParagraph"/>
        <w:spacing w:after="0" w:line="240" w:lineRule="auto"/>
        <w:ind w:left="0"/>
        <w:jc w:val="both"/>
        <w:rPr>
          <w:rFonts w:ascii="Arial" w:hAnsi="Arial" w:cs="Arial"/>
          <w:sz w:val="24"/>
          <w:szCs w:val="24"/>
        </w:rPr>
      </w:pPr>
    </w:p>
    <w:p w14:paraId="2FD658D1" w14:textId="304500E5" w:rsidR="000347F0" w:rsidRPr="009723AD" w:rsidRDefault="000347F0" w:rsidP="005E2451">
      <w:pPr>
        <w:pStyle w:val="ListParagraph"/>
        <w:spacing w:after="0" w:line="240" w:lineRule="auto"/>
        <w:ind w:left="0"/>
        <w:jc w:val="both"/>
        <w:rPr>
          <w:rFonts w:ascii="Arial" w:hAnsi="Arial" w:cs="Arial"/>
          <w:sz w:val="24"/>
          <w:szCs w:val="24"/>
        </w:rPr>
      </w:pPr>
      <w:r>
        <w:rPr>
          <w:rFonts w:ascii="Arial" w:hAnsi="Arial" w:cs="Arial"/>
          <w:sz w:val="24"/>
          <w:szCs w:val="24"/>
        </w:rPr>
        <w:t xml:space="preserve">The award of a </w:t>
      </w:r>
      <w:r w:rsidRPr="009723AD">
        <w:rPr>
          <w:rFonts w:ascii="Arial" w:hAnsi="Arial" w:cs="Arial"/>
          <w:sz w:val="24"/>
          <w:szCs w:val="24"/>
        </w:rPr>
        <w:t xml:space="preserve">VBAF </w:t>
      </w:r>
      <w:r>
        <w:rPr>
          <w:rFonts w:ascii="Arial" w:hAnsi="Arial" w:cs="Arial"/>
          <w:sz w:val="24"/>
          <w:szCs w:val="24"/>
        </w:rPr>
        <w:t xml:space="preserve">Site </w:t>
      </w:r>
      <w:r w:rsidR="005620A6">
        <w:rPr>
          <w:rFonts w:ascii="Arial" w:hAnsi="Arial" w:cs="Arial"/>
          <w:sz w:val="24"/>
          <w:szCs w:val="24"/>
        </w:rPr>
        <w:t xml:space="preserve">Remediation </w:t>
      </w:r>
      <w:r w:rsidRPr="009723AD">
        <w:rPr>
          <w:rFonts w:ascii="Arial" w:hAnsi="Arial" w:cs="Arial"/>
          <w:sz w:val="24"/>
          <w:szCs w:val="24"/>
        </w:rPr>
        <w:t>Grant</w:t>
      </w:r>
      <w:r>
        <w:rPr>
          <w:rFonts w:ascii="Arial" w:hAnsi="Arial" w:cs="Arial"/>
          <w:sz w:val="24"/>
          <w:szCs w:val="24"/>
        </w:rPr>
        <w:t xml:space="preserve"> is subject to the availability of funds in the VBAF and an appropriation of the Virginia General Assembly.  </w:t>
      </w:r>
    </w:p>
    <w:p w14:paraId="4D1A0ABD" w14:textId="77777777" w:rsidR="000347F0" w:rsidRPr="0026514E" w:rsidRDefault="000347F0" w:rsidP="005E2451">
      <w:pPr>
        <w:pStyle w:val="ListParagraph"/>
        <w:suppressAutoHyphens/>
        <w:spacing w:after="0" w:line="240" w:lineRule="auto"/>
        <w:jc w:val="both"/>
        <w:rPr>
          <w:rFonts w:ascii="Arial" w:hAnsi="Arial" w:cs="Arial"/>
          <w:sz w:val="24"/>
          <w:szCs w:val="24"/>
        </w:rPr>
      </w:pPr>
    </w:p>
    <w:p w14:paraId="7B1AD311" w14:textId="447BA6FC" w:rsidR="002C469D" w:rsidRPr="002C469D" w:rsidRDefault="000347F0" w:rsidP="005E2451">
      <w:pPr>
        <w:spacing w:after="0" w:line="240" w:lineRule="auto"/>
        <w:jc w:val="both"/>
        <w:rPr>
          <w:rFonts w:ascii="Arial" w:hAnsi="Arial" w:cs="Arial"/>
          <w:sz w:val="24"/>
          <w:szCs w:val="24"/>
        </w:rPr>
      </w:pPr>
      <w:r>
        <w:rPr>
          <w:rFonts w:ascii="Arial" w:hAnsi="Arial" w:cs="Arial"/>
          <w:sz w:val="24"/>
          <w:szCs w:val="24"/>
        </w:rPr>
        <w:t xml:space="preserve">A committee </w:t>
      </w:r>
      <w:r w:rsidRPr="00642FD3">
        <w:rPr>
          <w:rFonts w:ascii="Arial" w:hAnsi="Arial" w:cs="Arial"/>
          <w:sz w:val="24"/>
          <w:szCs w:val="24"/>
        </w:rPr>
        <w:t xml:space="preserve">of </w:t>
      </w:r>
      <w:r w:rsidR="00090A0F">
        <w:rPr>
          <w:rFonts w:ascii="Arial" w:hAnsi="Arial" w:cs="Arial"/>
          <w:sz w:val="24"/>
          <w:szCs w:val="24"/>
        </w:rPr>
        <w:t xml:space="preserve">VEDP staff, </w:t>
      </w:r>
      <w:r>
        <w:rPr>
          <w:rFonts w:ascii="Arial" w:hAnsi="Arial" w:cs="Arial"/>
          <w:sz w:val="24"/>
          <w:szCs w:val="24"/>
        </w:rPr>
        <w:t>DEQ staff</w:t>
      </w:r>
      <w:r w:rsidR="00640CA5">
        <w:rPr>
          <w:rFonts w:ascii="Arial" w:hAnsi="Arial" w:cs="Arial"/>
          <w:sz w:val="24"/>
          <w:szCs w:val="24"/>
        </w:rPr>
        <w:t>,</w:t>
      </w:r>
      <w:r>
        <w:rPr>
          <w:rFonts w:ascii="Arial" w:hAnsi="Arial" w:cs="Arial"/>
          <w:sz w:val="24"/>
          <w:szCs w:val="24"/>
        </w:rPr>
        <w:t xml:space="preserve"> </w:t>
      </w:r>
      <w:r w:rsidR="00090A0F">
        <w:rPr>
          <w:rFonts w:ascii="Arial" w:hAnsi="Arial" w:cs="Arial"/>
          <w:sz w:val="24"/>
          <w:szCs w:val="24"/>
        </w:rPr>
        <w:t>and environmental contractors (VBAF Review Committee) have</w:t>
      </w:r>
      <w:r>
        <w:rPr>
          <w:rFonts w:ascii="Arial" w:hAnsi="Arial" w:cs="Arial"/>
          <w:sz w:val="24"/>
          <w:szCs w:val="24"/>
        </w:rPr>
        <w:t xml:space="preserve"> the sole discretion to award grants from the VBAF Program.</w:t>
      </w:r>
    </w:p>
    <w:p w14:paraId="4F202E48" w14:textId="77777777" w:rsidR="00A9611D" w:rsidRDefault="00A9611D" w:rsidP="005E2451">
      <w:pPr>
        <w:spacing w:after="0" w:line="240" w:lineRule="auto"/>
        <w:jc w:val="both"/>
        <w:rPr>
          <w:rFonts w:ascii="Arial" w:hAnsi="Arial" w:cs="Arial"/>
          <w:b/>
          <w:sz w:val="24"/>
          <w:szCs w:val="24"/>
          <w:u w:val="single"/>
        </w:rPr>
      </w:pPr>
    </w:p>
    <w:p w14:paraId="209C6AC8" w14:textId="77777777" w:rsidR="00FD7F43" w:rsidRPr="00642FD3" w:rsidRDefault="00FD7F43" w:rsidP="005E2451">
      <w:pPr>
        <w:spacing w:after="0" w:line="240" w:lineRule="auto"/>
        <w:jc w:val="both"/>
        <w:rPr>
          <w:rFonts w:ascii="Arial" w:hAnsi="Arial" w:cs="Arial"/>
          <w:b/>
          <w:sz w:val="24"/>
          <w:szCs w:val="24"/>
          <w:u w:val="single"/>
        </w:rPr>
      </w:pPr>
      <w:r w:rsidRPr="00642FD3">
        <w:rPr>
          <w:rFonts w:ascii="Arial" w:hAnsi="Arial" w:cs="Arial"/>
          <w:b/>
          <w:sz w:val="24"/>
          <w:szCs w:val="24"/>
          <w:u w:val="single"/>
        </w:rPr>
        <w:t>Eligible Applicant</w:t>
      </w:r>
      <w:r w:rsidR="005620A6">
        <w:rPr>
          <w:rFonts w:ascii="Arial" w:hAnsi="Arial" w:cs="Arial"/>
          <w:b/>
          <w:sz w:val="24"/>
          <w:szCs w:val="24"/>
          <w:u w:val="single"/>
        </w:rPr>
        <w:t>s</w:t>
      </w:r>
      <w:r w:rsidR="00F97FCC">
        <w:rPr>
          <w:rFonts w:ascii="Arial" w:hAnsi="Arial" w:cs="Arial"/>
          <w:b/>
          <w:sz w:val="24"/>
          <w:szCs w:val="24"/>
        </w:rPr>
        <w:t>:</w:t>
      </w:r>
      <w:r w:rsidRPr="00642FD3">
        <w:rPr>
          <w:rFonts w:ascii="Arial" w:hAnsi="Arial" w:cs="Arial"/>
          <w:b/>
          <w:sz w:val="24"/>
          <w:szCs w:val="24"/>
          <w:u w:val="single"/>
        </w:rPr>
        <w:t xml:space="preserve">  </w:t>
      </w:r>
    </w:p>
    <w:p w14:paraId="2BB94057" w14:textId="77777777" w:rsidR="00FD7F43" w:rsidRPr="00FD7F43" w:rsidRDefault="00FD7F43" w:rsidP="005E2451">
      <w:pPr>
        <w:spacing w:after="0" w:line="240" w:lineRule="auto"/>
        <w:jc w:val="both"/>
        <w:rPr>
          <w:rFonts w:ascii="Arial" w:hAnsi="Arial" w:cs="Arial"/>
          <w:sz w:val="24"/>
          <w:szCs w:val="24"/>
        </w:rPr>
      </w:pPr>
    </w:p>
    <w:p w14:paraId="7CE62098" w14:textId="3CF09CD4" w:rsidR="00642FD3" w:rsidRDefault="00DE1A83" w:rsidP="005E2451">
      <w:pPr>
        <w:spacing w:after="0" w:line="240" w:lineRule="auto"/>
        <w:jc w:val="both"/>
        <w:rPr>
          <w:rFonts w:ascii="Arial" w:hAnsi="Arial" w:cs="Arial"/>
          <w:sz w:val="24"/>
          <w:szCs w:val="24"/>
        </w:rPr>
      </w:pPr>
      <w:r>
        <w:rPr>
          <w:rFonts w:ascii="Arial" w:hAnsi="Arial" w:cs="Arial"/>
          <w:sz w:val="24"/>
          <w:szCs w:val="24"/>
        </w:rPr>
        <w:t>Only p</w:t>
      </w:r>
      <w:r w:rsidR="00FD7F43" w:rsidRPr="00FD7F43">
        <w:rPr>
          <w:rFonts w:ascii="Arial" w:hAnsi="Arial" w:cs="Arial"/>
          <w:sz w:val="24"/>
          <w:szCs w:val="24"/>
        </w:rPr>
        <w:t xml:space="preserve">olitical subdivisions of the Commonwealth of Virginia, including counties, cities, towns, industrial/economic development authorities, </w:t>
      </w:r>
      <w:r w:rsidR="00640CA5">
        <w:rPr>
          <w:rFonts w:ascii="Arial" w:hAnsi="Arial" w:cs="Arial"/>
          <w:sz w:val="24"/>
          <w:szCs w:val="24"/>
        </w:rPr>
        <w:t xml:space="preserve">planning district commissions, </w:t>
      </w:r>
      <w:r w:rsidR="00FD7F43" w:rsidRPr="00FD7F43">
        <w:rPr>
          <w:rFonts w:ascii="Arial" w:hAnsi="Arial" w:cs="Arial"/>
          <w:sz w:val="24"/>
          <w:szCs w:val="24"/>
        </w:rPr>
        <w:t>and redevelopment and housing authorities, may apply for</w:t>
      </w:r>
      <w:r>
        <w:rPr>
          <w:rFonts w:ascii="Arial" w:hAnsi="Arial" w:cs="Arial"/>
          <w:sz w:val="24"/>
          <w:szCs w:val="24"/>
        </w:rPr>
        <w:t xml:space="preserve"> </w:t>
      </w:r>
      <w:r w:rsidR="00CB779B">
        <w:rPr>
          <w:rFonts w:ascii="Arial" w:hAnsi="Arial" w:cs="Arial"/>
          <w:sz w:val="24"/>
          <w:szCs w:val="24"/>
        </w:rPr>
        <w:t xml:space="preserve">grants from the </w:t>
      </w:r>
      <w:r>
        <w:rPr>
          <w:rFonts w:ascii="Arial" w:hAnsi="Arial" w:cs="Arial"/>
          <w:sz w:val="24"/>
          <w:szCs w:val="24"/>
        </w:rPr>
        <w:t xml:space="preserve">VBAF </w:t>
      </w:r>
      <w:r w:rsidR="00CB779B">
        <w:rPr>
          <w:rFonts w:ascii="Arial" w:hAnsi="Arial" w:cs="Arial"/>
          <w:sz w:val="24"/>
          <w:szCs w:val="24"/>
        </w:rPr>
        <w:t>Program</w:t>
      </w:r>
      <w:r>
        <w:rPr>
          <w:rFonts w:ascii="Arial" w:hAnsi="Arial" w:cs="Arial"/>
          <w:sz w:val="24"/>
          <w:szCs w:val="24"/>
        </w:rPr>
        <w:t>.</w:t>
      </w:r>
    </w:p>
    <w:p w14:paraId="237D6301" w14:textId="56ABF5C0" w:rsidR="00FD7F43" w:rsidRPr="00642FD3" w:rsidRDefault="00FD7F43" w:rsidP="005E2451">
      <w:pPr>
        <w:spacing w:after="0" w:line="240" w:lineRule="auto"/>
        <w:jc w:val="both"/>
        <w:rPr>
          <w:rFonts w:ascii="Arial" w:hAnsi="Arial" w:cs="Arial"/>
          <w:sz w:val="24"/>
          <w:szCs w:val="24"/>
        </w:rPr>
      </w:pPr>
    </w:p>
    <w:p w14:paraId="1C4BD38A" w14:textId="77777777" w:rsidR="00642FD3" w:rsidRPr="00EC3101" w:rsidRDefault="00642FD3" w:rsidP="005E2451">
      <w:pPr>
        <w:spacing w:after="0" w:line="240" w:lineRule="auto"/>
        <w:jc w:val="both"/>
        <w:rPr>
          <w:rFonts w:ascii="Arial" w:hAnsi="Arial" w:cs="Arial"/>
          <w:b/>
          <w:sz w:val="24"/>
          <w:szCs w:val="24"/>
        </w:rPr>
      </w:pPr>
      <w:r w:rsidRPr="00642FD3">
        <w:rPr>
          <w:rFonts w:ascii="Arial" w:hAnsi="Arial" w:cs="Arial"/>
          <w:b/>
          <w:sz w:val="24"/>
          <w:szCs w:val="24"/>
          <w:u w:val="single"/>
        </w:rPr>
        <w:t>Application</w:t>
      </w:r>
      <w:r w:rsidR="005620A6">
        <w:rPr>
          <w:rFonts w:ascii="Arial" w:hAnsi="Arial" w:cs="Arial"/>
          <w:b/>
          <w:sz w:val="24"/>
          <w:szCs w:val="24"/>
          <w:u w:val="single"/>
        </w:rPr>
        <w:t>s</w:t>
      </w:r>
      <w:r w:rsidR="00EC3101">
        <w:rPr>
          <w:rFonts w:ascii="Arial" w:hAnsi="Arial" w:cs="Arial"/>
          <w:b/>
          <w:sz w:val="24"/>
          <w:szCs w:val="24"/>
        </w:rPr>
        <w:t>:</w:t>
      </w:r>
    </w:p>
    <w:p w14:paraId="23FF1520" w14:textId="77777777" w:rsidR="002A47D9" w:rsidRDefault="002A47D9" w:rsidP="005E2451">
      <w:pPr>
        <w:spacing w:after="0" w:line="240" w:lineRule="auto"/>
        <w:jc w:val="both"/>
        <w:rPr>
          <w:rFonts w:ascii="Arial" w:hAnsi="Arial" w:cs="Arial"/>
          <w:sz w:val="24"/>
          <w:szCs w:val="24"/>
        </w:rPr>
      </w:pPr>
    </w:p>
    <w:p w14:paraId="0BDA24C0" w14:textId="566AFFA1" w:rsidR="00082674" w:rsidRPr="005620A6" w:rsidRDefault="005620A6" w:rsidP="005E2451">
      <w:pPr>
        <w:spacing w:after="0" w:line="240" w:lineRule="auto"/>
        <w:jc w:val="both"/>
        <w:rPr>
          <w:rFonts w:ascii="Arial" w:hAnsi="Arial" w:cs="Arial"/>
          <w:sz w:val="24"/>
          <w:szCs w:val="24"/>
        </w:rPr>
      </w:pPr>
      <w:r>
        <w:rPr>
          <w:rFonts w:ascii="Arial" w:hAnsi="Arial" w:cs="Arial"/>
          <w:sz w:val="24"/>
          <w:szCs w:val="24"/>
        </w:rPr>
        <w:t xml:space="preserve">The VBAF Review Committee will evaluate </w:t>
      </w:r>
      <w:r w:rsidRPr="00642FD3">
        <w:rPr>
          <w:rFonts w:ascii="Arial" w:hAnsi="Arial" w:cs="Arial"/>
          <w:sz w:val="24"/>
          <w:szCs w:val="24"/>
        </w:rPr>
        <w:t>VB</w:t>
      </w:r>
      <w:r>
        <w:rPr>
          <w:rFonts w:ascii="Arial" w:hAnsi="Arial" w:cs="Arial"/>
          <w:sz w:val="24"/>
          <w:szCs w:val="24"/>
        </w:rPr>
        <w:t xml:space="preserve">AF Site Remediation Grant </w:t>
      </w:r>
      <w:r w:rsidRPr="00642FD3">
        <w:rPr>
          <w:rFonts w:ascii="Arial" w:hAnsi="Arial" w:cs="Arial"/>
          <w:sz w:val="24"/>
          <w:szCs w:val="24"/>
        </w:rPr>
        <w:t>Application</w:t>
      </w:r>
      <w:r>
        <w:rPr>
          <w:rFonts w:ascii="Arial" w:hAnsi="Arial" w:cs="Arial"/>
          <w:sz w:val="24"/>
          <w:szCs w:val="24"/>
        </w:rPr>
        <w:t>s</w:t>
      </w:r>
      <w:r w:rsidRPr="00642FD3">
        <w:rPr>
          <w:rFonts w:ascii="Arial" w:hAnsi="Arial" w:cs="Arial"/>
          <w:sz w:val="24"/>
          <w:szCs w:val="24"/>
        </w:rPr>
        <w:t xml:space="preserve"> </w:t>
      </w:r>
      <w:r>
        <w:rPr>
          <w:rFonts w:ascii="Arial" w:hAnsi="Arial" w:cs="Arial"/>
          <w:sz w:val="24"/>
          <w:szCs w:val="24"/>
        </w:rPr>
        <w:t xml:space="preserve">on a competitive basis </w:t>
      </w:r>
      <w:r w:rsidRPr="00A9611D">
        <w:rPr>
          <w:rFonts w:ascii="Arial" w:hAnsi="Arial" w:cs="Arial"/>
          <w:sz w:val="24"/>
          <w:szCs w:val="24"/>
        </w:rPr>
        <w:t>and</w:t>
      </w:r>
      <w:r>
        <w:rPr>
          <w:rFonts w:ascii="Arial" w:hAnsi="Arial" w:cs="Arial"/>
          <w:sz w:val="24"/>
          <w:szCs w:val="24"/>
        </w:rPr>
        <w:t xml:space="preserve"> will award </w:t>
      </w:r>
      <w:r w:rsidRPr="00642FD3">
        <w:rPr>
          <w:rFonts w:ascii="Arial" w:hAnsi="Arial" w:cs="Arial"/>
          <w:sz w:val="24"/>
          <w:szCs w:val="24"/>
        </w:rPr>
        <w:t>VB</w:t>
      </w:r>
      <w:r>
        <w:rPr>
          <w:rFonts w:ascii="Arial" w:hAnsi="Arial" w:cs="Arial"/>
          <w:sz w:val="24"/>
          <w:szCs w:val="24"/>
        </w:rPr>
        <w:t>AF Site Remediation Grants</w:t>
      </w:r>
      <w:r w:rsidRPr="00A9611D">
        <w:rPr>
          <w:rFonts w:ascii="Arial" w:hAnsi="Arial" w:cs="Arial"/>
          <w:sz w:val="24"/>
          <w:szCs w:val="24"/>
        </w:rPr>
        <w:t xml:space="preserve"> based</w:t>
      </w:r>
      <w:r>
        <w:rPr>
          <w:rFonts w:ascii="Arial" w:hAnsi="Arial" w:cs="Arial"/>
          <w:sz w:val="24"/>
          <w:szCs w:val="24"/>
        </w:rPr>
        <w:t xml:space="preserve"> on the highest perceived merit and </w:t>
      </w:r>
      <w:r w:rsidRPr="00A9611D">
        <w:rPr>
          <w:rFonts w:ascii="Arial" w:hAnsi="Arial" w:cs="Arial"/>
          <w:sz w:val="24"/>
          <w:szCs w:val="24"/>
        </w:rPr>
        <w:t xml:space="preserve">on the </w:t>
      </w:r>
      <w:r w:rsidR="00DF3409">
        <w:rPr>
          <w:rFonts w:ascii="Arial" w:hAnsi="Arial" w:cs="Arial"/>
          <w:sz w:val="24"/>
          <w:szCs w:val="24"/>
        </w:rPr>
        <w:t xml:space="preserve">number of </w:t>
      </w:r>
      <w:r w:rsidRPr="00A9611D">
        <w:rPr>
          <w:rFonts w:ascii="Arial" w:hAnsi="Arial" w:cs="Arial"/>
          <w:sz w:val="24"/>
          <w:szCs w:val="24"/>
        </w:rPr>
        <w:t>VBAF Program priorities identified in the</w:t>
      </w:r>
      <w:r>
        <w:rPr>
          <w:rFonts w:ascii="Arial" w:hAnsi="Arial" w:cs="Arial"/>
          <w:sz w:val="24"/>
          <w:szCs w:val="24"/>
        </w:rPr>
        <w:t>se</w:t>
      </w:r>
      <w:r w:rsidRPr="00A9611D">
        <w:rPr>
          <w:rFonts w:ascii="Arial" w:hAnsi="Arial" w:cs="Arial"/>
          <w:sz w:val="24"/>
          <w:szCs w:val="24"/>
        </w:rPr>
        <w:t xml:space="preserve"> Guidelines.</w:t>
      </w:r>
    </w:p>
    <w:p w14:paraId="4AC08F19" w14:textId="77777777" w:rsidR="00642FD3" w:rsidRDefault="00642FD3" w:rsidP="005E2451">
      <w:pPr>
        <w:spacing w:after="0" w:line="240" w:lineRule="auto"/>
        <w:jc w:val="both"/>
        <w:rPr>
          <w:rFonts w:ascii="Arial" w:hAnsi="Arial" w:cs="Arial"/>
          <w:sz w:val="24"/>
          <w:szCs w:val="24"/>
        </w:rPr>
      </w:pPr>
    </w:p>
    <w:p w14:paraId="583E9882" w14:textId="77777777" w:rsidR="008F796D" w:rsidRPr="00E23951" w:rsidRDefault="00EC48A6" w:rsidP="005E2451">
      <w:pPr>
        <w:suppressAutoHyphens/>
        <w:spacing w:after="0" w:line="240" w:lineRule="auto"/>
        <w:jc w:val="both"/>
        <w:rPr>
          <w:rFonts w:ascii="Arial" w:hAnsi="Arial" w:cs="Arial"/>
          <w:sz w:val="24"/>
          <w:szCs w:val="24"/>
        </w:rPr>
      </w:pPr>
      <w:r>
        <w:rPr>
          <w:rFonts w:ascii="Arial" w:hAnsi="Arial" w:cs="Arial"/>
          <w:sz w:val="24"/>
          <w:szCs w:val="24"/>
        </w:rPr>
        <w:t xml:space="preserve">The emphasis of the VBAF Program is promoting the restoration and redevelopment of brownfield sites and addressing environmental concerns and obstacles to reuse.   </w:t>
      </w:r>
      <w:r w:rsidR="00813204" w:rsidRPr="002C5698">
        <w:rPr>
          <w:rFonts w:ascii="Arial" w:hAnsi="Arial" w:cs="Arial"/>
          <w:b/>
          <w:bCs/>
          <w:sz w:val="24"/>
          <w:szCs w:val="24"/>
        </w:rPr>
        <w:t xml:space="preserve">Priority will be given to VBAF Site Remediation Grants </w:t>
      </w:r>
      <w:r w:rsidR="0026613E" w:rsidRPr="002C5698">
        <w:rPr>
          <w:rFonts w:ascii="Arial" w:hAnsi="Arial" w:cs="Arial"/>
          <w:b/>
          <w:bCs/>
          <w:sz w:val="24"/>
          <w:szCs w:val="24"/>
        </w:rPr>
        <w:t xml:space="preserve">Applications </w:t>
      </w:r>
      <w:r w:rsidR="00813204" w:rsidRPr="002C5698">
        <w:rPr>
          <w:rFonts w:ascii="Arial" w:hAnsi="Arial" w:cs="Arial"/>
          <w:b/>
          <w:bCs/>
          <w:sz w:val="24"/>
          <w:szCs w:val="24"/>
        </w:rPr>
        <w:t>for remediation of a contaminated property to remove hazardous substances, hazardous wastes, or solid wastes</w:t>
      </w:r>
      <w:r w:rsidRPr="002C5698">
        <w:rPr>
          <w:rFonts w:ascii="Arial" w:hAnsi="Arial" w:cs="Arial"/>
          <w:b/>
          <w:bCs/>
          <w:sz w:val="24"/>
          <w:szCs w:val="24"/>
        </w:rPr>
        <w:t>.</w:t>
      </w:r>
      <w:r>
        <w:rPr>
          <w:rFonts w:ascii="Arial" w:hAnsi="Arial" w:cs="Arial"/>
          <w:sz w:val="24"/>
          <w:szCs w:val="24"/>
        </w:rPr>
        <w:t xml:space="preserve">  </w:t>
      </w:r>
      <w:r w:rsidR="004D0320" w:rsidRPr="00E23951">
        <w:rPr>
          <w:rFonts w:ascii="Arial" w:hAnsi="Arial" w:cs="Arial"/>
          <w:sz w:val="24"/>
          <w:szCs w:val="24"/>
        </w:rPr>
        <w:t xml:space="preserve"> </w:t>
      </w:r>
    </w:p>
    <w:p w14:paraId="746D98AD" w14:textId="77777777" w:rsidR="008F796D" w:rsidRDefault="008F796D" w:rsidP="005E2451">
      <w:pPr>
        <w:pStyle w:val="ListParagraph"/>
        <w:suppressAutoHyphens/>
        <w:spacing w:after="0" w:line="240" w:lineRule="auto"/>
        <w:jc w:val="both"/>
        <w:rPr>
          <w:rFonts w:ascii="Arial" w:hAnsi="Arial" w:cs="Arial"/>
          <w:sz w:val="24"/>
          <w:szCs w:val="24"/>
        </w:rPr>
      </w:pPr>
    </w:p>
    <w:p w14:paraId="2B8722CE" w14:textId="5D49C439" w:rsidR="00D50AC4" w:rsidRDefault="00D50AC4" w:rsidP="005E2451">
      <w:pPr>
        <w:suppressAutoHyphens/>
        <w:spacing w:after="0" w:line="240" w:lineRule="auto"/>
        <w:jc w:val="both"/>
        <w:rPr>
          <w:rFonts w:ascii="Arial" w:hAnsi="Arial" w:cs="Arial"/>
          <w:sz w:val="24"/>
          <w:szCs w:val="24"/>
        </w:rPr>
      </w:pPr>
      <w:r>
        <w:rPr>
          <w:rFonts w:ascii="Arial" w:hAnsi="Arial" w:cs="Arial"/>
          <w:sz w:val="24"/>
          <w:szCs w:val="24"/>
        </w:rPr>
        <w:t>An a</w:t>
      </w:r>
      <w:r w:rsidR="00AE267C" w:rsidRPr="00E23951">
        <w:rPr>
          <w:rFonts w:ascii="Arial" w:hAnsi="Arial" w:cs="Arial"/>
          <w:sz w:val="24"/>
          <w:szCs w:val="24"/>
        </w:rPr>
        <w:t xml:space="preserve">pplicant requesting funding for demolition and removal of existing structures should </w:t>
      </w:r>
      <w:r w:rsidR="00EC48A6">
        <w:rPr>
          <w:rFonts w:ascii="Arial" w:hAnsi="Arial" w:cs="Arial"/>
          <w:sz w:val="24"/>
          <w:szCs w:val="24"/>
        </w:rPr>
        <w:t xml:space="preserve">first </w:t>
      </w:r>
      <w:r w:rsidR="00AE267C" w:rsidRPr="00E23951">
        <w:rPr>
          <w:rFonts w:ascii="Arial" w:hAnsi="Arial" w:cs="Arial"/>
          <w:sz w:val="24"/>
          <w:szCs w:val="24"/>
        </w:rPr>
        <w:t xml:space="preserve">contact the Virginia Department of Housing and Community Development to determine </w:t>
      </w:r>
      <w:r>
        <w:rPr>
          <w:rFonts w:ascii="Arial" w:hAnsi="Arial" w:cs="Arial"/>
          <w:sz w:val="24"/>
          <w:szCs w:val="24"/>
        </w:rPr>
        <w:t xml:space="preserve">whether </w:t>
      </w:r>
      <w:r w:rsidR="0026613E">
        <w:rPr>
          <w:rFonts w:ascii="Arial" w:hAnsi="Arial" w:cs="Arial"/>
          <w:sz w:val="24"/>
          <w:szCs w:val="24"/>
        </w:rPr>
        <w:t>f</w:t>
      </w:r>
      <w:r w:rsidR="00AE267C" w:rsidRPr="00E23951">
        <w:rPr>
          <w:rFonts w:ascii="Arial" w:hAnsi="Arial" w:cs="Arial"/>
          <w:sz w:val="24"/>
          <w:szCs w:val="24"/>
        </w:rPr>
        <w:t xml:space="preserve">unding </w:t>
      </w:r>
      <w:r>
        <w:rPr>
          <w:rFonts w:ascii="Arial" w:hAnsi="Arial" w:cs="Arial"/>
          <w:sz w:val="24"/>
          <w:szCs w:val="24"/>
        </w:rPr>
        <w:t xml:space="preserve">is available </w:t>
      </w:r>
      <w:r w:rsidR="00AE267C" w:rsidRPr="00E23951">
        <w:rPr>
          <w:rFonts w:ascii="Arial" w:hAnsi="Arial" w:cs="Arial"/>
          <w:sz w:val="24"/>
          <w:szCs w:val="24"/>
        </w:rPr>
        <w:t xml:space="preserve">under the </w:t>
      </w:r>
      <w:r w:rsidR="0026613E">
        <w:rPr>
          <w:rFonts w:ascii="Arial" w:hAnsi="Arial" w:cs="Arial"/>
          <w:sz w:val="24"/>
          <w:szCs w:val="24"/>
        </w:rPr>
        <w:t>V</w:t>
      </w:r>
      <w:r w:rsidR="00840154">
        <w:rPr>
          <w:rFonts w:ascii="Arial" w:hAnsi="Arial" w:cs="Arial"/>
          <w:sz w:val="24"/>
          <w:szCs w:val="24"/>
        </w:rPr>
        <w:t xml:space="preserve">irginia </w:t>
      </w:r>
      <w:r w:rsidR="00AE267C" w:rsidRPr="00E23951">
        <w:rPr>
          <w:rFonts w:ascii="Arial" w:hAnsi="Arial" w:cs="Arial"/>
          <w:sz w:val="24"/>
          <w:szCs w:val="24"/>
        </w:rPr>
        <w:t>Industrial Revitalization Fund</w:t>
      </w:r>
      <w:r w:rsidR="00640CA5">
        <w:rPr>
          <w:rFonts w:ascii="Arial" w:hAnsi="Arial" w:cs="Arial"/>
          <w:sz w:val="24"/>
          <w:szCs w:val="24"/>
        </w:rPr>
        <w:t>,</w:t>
      </w:r>
      <w:r w:rsidR="00EC48A6">
        <w:rPr>
          <w:rFonts w:ascii="Arial" w:hAnsi="Arial" w:cs="Arial"/>
          <w:sz w:val="24"/>
          <w:szCs w:val="24"/>
        </w:rPr>
        <w:t xml:space="preserve"> which emphasizes </w:t>
      </w:r>
      <w:r w:rsidR="00EC48A6" w:rsidRPr="00E23951">
        <w:rPr>
          <w:rFonts w:ascii="Arial" w:hAnsi="Arial" w:cs="Arial"/>
          <w:sz w:val="24"/>
          <w:szCs w:val="24"/>
        </w:rPr>
        <w:t>such activities</w:t>
      </w:r>
      <w:r w:rsidR="00AE267C" w:rsidRPr="00E23951">
        <w:rPr>
          <w:rFonts w:ascii="Arial" w:hAnsi="Arial" w:cs="Arial"/>
          <w:sz w:val="24"/>
          <w:szCs w:val="24"/>
        </w:rPr>
        <w:t>.</w:t>
      </w:r>
    </w:p>
    <w:p w14:paraId="7A4EF959" w14:textId="77777777" w:rsidR="00D50AC4" w:rsidRDefault="00D50AC4" w:rsidP="005E2451">
      <w:pPr>
        <w:suppressAutoHyphens/>
        <w:spacing w:after="0" w:line="240" w:lineRule="auto"/>
        <w:jc w:val="both"/>
        <w:rPr>
          <w:rFonts w:ascii="Arial" w:hAnsi="Arial" w:cs="Arial"/>
          <w:sz w:val="24"/>
          <w:szCs w:val="24"/>
        </w:rPr>
      </w:pPr>
    </w:p>
    <w:p w14:paraId="42C0B43B" w14:textId="0535E88B" w:rsidR="00AE267C" w:rsidRDefault="00D50AC4" w:rsidP="005E2451">
      <w:pPr>
        <w:suppressAutoHyphens/>
        <w:spacing w:after="0" w:line="240" w:lineRule="auto"/>
        <w:jc w:val="both"/>
        <w:rPr>
          <w:rFonts w:ascii="Arial" w:hAnsi="Arial" w:cs="Arial"/>
          <w:sz w:val="24"/>
          <w:szCs w:val="24"/>
        </w:rPr>
      </w:pPr>
      <w:r>
        <w:rPr>
          <w:rFonts w:ascii="Arial" w:hAnsi="Arial" w:cs="Arial"/>
          <w:sz w:val="24"/>
          <w:szCs w:val="24"/>
        </w:rPr>
        <w:t xml:space="preserve">An applicant should </w:t>
      </w:r>
      <w:proofErr w:type="gramStart"/>
      <w:r>
        <w:rPr>
          <w:rFonts w:ascii="Arial" w:hAnsi="Arial" w:cs="Arial"/>
          <w:sz w:val="24"/>
          <w:szCs w:val="24"/>
        </w:rPr>
        <w:t>submit an application</w:t>
      </w:r>
      <w:proofErr w:type="gramEnd"/>
      <w:r>
        <w:rPr>
          <w:rFonts w:ascii="Arial" w:hAnsi="Arial" w:cs="Arial"/>
          <w:sz w:val="24"/>
          <w:szCs w:val="24"/>
        </w:rPr>
        <w:t xml:space="preserve"> for each project or phase of work. The proceeds of a VBAF Site Remediation Grant may be used for multiple properties so long as such properties are identified in the application</w:t>
      </w:r>
      <w:r w:rsidR="00BC3724">
        <w:rPr>
          <w:rFonts w:ascii="Arial" w:hAnsi="Arial" w:cs="Arial"/>
          <w:sz w:val="24"/>
          <w:szCs w:val="24"/>
        </w:rPr>
        <w:t xml:space="preserve"> and </w:t>
      </w:r>
      <w:r w:rsidR="00DF3409">
        <w:rPr>
          <w:rFonts w:ascii="Arial" w:hAnsi="Arial" w:cs="Arial"/>
          <w:sz w:val="24"/>
          <w:szCs w:val="24"/>
        </w:rPr>
        <w:t xml:space="preserve">for </w:t>
      </w:r>
      <w:r w:rsidR="00BC3724">
        <w:rPr>
          <w:rFonts w:ascii="Arial" w:hAnsi="Arial" w:cs="Arial"/>
          <w:sz w:val="24"/>
          <w:szCs w:val="24"/>
        </w:rPr>
        <w:t>which redevelopment is connected</w:t>
      </w:r>
      <w:r>
        <w:rPr>
          <w:rFonts w:ascii="Arial" w:hAnsi="Arial" w:cs="Arial"/>
          <w:sz w:val="24"/>
          <w:szCs w:val="24"/>
        </w:rPr>
        <w:t>.</w:t>
      </w:r>
    </w:p>
    <w:p w14:paraId="75CF20A9" w14:textId="77777777" w:rsidR="00D50AC4" w:rsidRDefault="00D50AC4" w:rsidP="005E2451">
      <w:pPr>
        <w:suppressAutoHyphens/>
        <w:spacing w:after="0" w:line="240" w:lineRule="auto"/>
        <w:jc w:val="both"/>
        <w:rPr>
          <w:rFonts w:ascii="Arial" w:hAnsi="Arial" w:cs="Arial"/>
          <w:sz w:val="24"/>
          <w:szCs w:val="24"/>
        </w:rPr>
      </w:pPr>
    </w:p>
    <w:p w14:paraId="008F3FDC" w14:textId="51858BC1" w:rsidR="00066A71" w:rsidRPr="00066A71" w:rsidRDefault="00122869" w:rsidP="00066A71">
      <w:pPr>
        <w:spacing w:after="0" w:line="240" w:lineRule="auto"/>
        <w:jc w:val="both"/>
        <w:rPr>
          <w:rFonts w:ascii="Arial" w:hAnsi="Arial" w:cs="Arial"/>
          <w:sz w:val="24"/>
          <w:szCs w:val="24"/>
        </w:rPr>
      </w:pPr>
      <w:r>
        <w:rPr>
          <w:rFonts w:ascii="Arial" w:hAnsi="Arial" w:cs="Arial"/>
          <w:sz w:val="24"/>
          <w:szCs w:val="24"/>
        </w:rPr>
        <w:t xml:space="preserve">The property for which a VBAF Site Remediation Grant is sought </w:t>
      </w:r>
      <w:r w:rsidR="001D2FB7" w:rsidRPr="00122869">
        <w:rPr>
          <w:rFonts w:ascii="Arial" w:hAnsi="Arial" w:cs="Arial"/>
          <w:sz w:val="24"/>
          <w:szCs w:val="24"/>
        </w:rPr>
        <w:t xml:space="preserve">may be publicly or privately owned </w:t>
      </w:r>
      <w:proofErr w:type="gramStart"/>
      <w:r w:rsidR="001D2FB7" w:rsidRPr="00122869">
        <w:rPr>
          <w:rFonts w:ascii="Arial" w:hAnsi="Arial" w:cs="Arial"/>
          <w:sz w:val="24"/>
          <w:szCs w:val="24"/>
        </w:rPr>
        <w:t>as long as</w:t>
      </w:r>
      <w:proofErr w:type="gramEnd"/>
      <w:r w:rsidR="001D2FB7" w:rsidRPr="00122869">
        <w:rPr>
          <w:rFonts w:ascii="Arial" w:hAnsi="Arial" w:cs="Arial"/>
          <w:sz w:val="24"/>
          <w:szCs w:val="24"/>
        </w:rPr>
        <w:t xml:space="preserve"> the property has public or private redevelopment potential. </w:t>
      </w:r>
      <w:r w:rsidR="00162562" w:rsidRPr="00317258">
        <w:rPr>
          <w:rFonts w:ascii="Arial" w:eastAsia="Times New Roman" w:hAnsi="Arial" w:cs="Arial"/>
          <w:sz w:val="24"/>
          <w:szCs w:val="24"/>
        </w:rPr>
        <w:t xml:space="preserve">If privately owned, </w:t>
      </w:r>
      <w:r w:rsidR="0026613E">
        <w:rPr>
          <w:rFonts w:ascii="Arial" w:eastAsia="Times New Roman" w:hAnsi="Arial" w:cs="Arial"/>
          <w:sz w:val="24"/>
          <w:szCs w:val="24"/>
        </w:rPr>
        <w:t>th</w:t>
      </w:r>
      <w:r w:rsidR="00162562" w:rsidRPr="00317258">
        <w:rPr>
          <w:rFonts w:ascii="Arial" w:eastAsia="Times New Roman" w:hAnsi="Arial" w:cs="Arial"/>
          <w:sz w:val="24"/>
          <w:szCs w:val="24"/>
        </w:rPr>
        <w:t xml:space="preserve">ere </w:t>
      </w:r>
      <w:r w:rsidR="0026613E">
        <w:rPr>
          <w:rFonts w:ascii="Arial" w:eastAsia="Times New Roman" w:hAnsi="Arial" w:cs="Arial"/>
          <w:sz w:val="24"/>
          <w:szCs w:val="24"/>
        </w:rPr>
        <w:t xml:space="preserve">should be </w:t>
      </w:r>
      <w:r w:rsidR="00162562" w:rsidRPr="00317258">
        <w:rPr>
          <w:rFonts w:ascii="Arial" w:eastAsia="Times New Roman" w:hAnsi="Arial" w:cs="Arial"/>
          <w:sz w:val="24"/>
          <w:szCs w:val="24"/>
        </w:rPr>
        <w:t xml:space="preserve">an option agreement or some other documentation between the applicant and the private owner </w:t>
      </w:r>
      <w:r w:rsidR="00AC2EEA">
        <w:rPr>
          <w:rFonts w:ascii="Arial" w:eastAsia="Times New Roman" w:hAnsi="Arial" w:cs="Arial"/>
          <w:sz w:val="24"/>
          <w:szCs w:val="24"/>
        </w:rPr>
        <w:t xml:space="preserve">demonstrating involvement by </w:t>
      </w:r>
      <w:r w:rsidR="00ED3095">
        <w:rPr>
          <w:rFonts w:ascii="Arial" w:eastAsia="Times New Roman" w:hAnsi="Arial" w:cs="Arial"/>
          <w:sz w:val="24"/>
          <w:szCs w:val="24"/>
        </w:rPr>
        <w:t>both parties</w:t>
      </w:r>
      <w:r w:rsidR="00AC2EEA">
        <w:rPr>
          <w:rFonts w:ascii="Arial" w:eastAsia="Times New Roman" w:hAnsi="Arial" w:cs="Arial"/>
          <w:sz w:val="24"/>
          <w:szCs w:val="24"/>
        </w:rPr>
        <w:t>, such as a commitment to a c</w:t>
      </w:r>
      <w:r w:rsidR="00162562" w:rsidRPr="00317258">
        <w:rPr>
          <w:rFonts w:ascii="Arial" w:eastAsia="Times New Roman" w:hAnsi="Arial" w:cs="Arial"/>
          <w:sz w:val="24"/>
          <w:szCs w:val="24"/>
        </w:rPr>
        <w:t>ompetitive sale</w:t>
      </w:r>
      <w:r w:rsidR="00AC2EEA">
        <w:rPr>
          <w:rFonts w:ascii="Arial" w:eastAsia="Times New Roman" w:hAnsi="Arial" w:cs="Arial"/>
          <w:sz w:val="24"/>
          <w:szCs w:val="24"/>
        </w:rPr>
        <w:t xml:space="preserve"> or lease</w:t>
      </w:r>
      <w:r w:rsidR="00162562" w:rsidRPr="00317258">
        <w:rPr>
          <w:rFonts w:ascii="Arial" w:eastAsia="Times New Roman" w:hAnsi="Arial" w:cs="Arial"/>
          <w:sz w:val="24"/>
          <w:szCs w:val="24"/>
        </w:rPr>
        <w:t xml:space="preserve"> price, </w:t>
      </w:r>
      <w:r w:rsidR="00AC2EEA">
        <w:rPr>
          <w:rFonts w:ascii="Arial" w:eastAsia="Times New Roman" w:hAnsi="Arial" w:cs="Arial"/>
          <w:sz w:val="24"/>
          <w:szCs w:val="24"/>
        </w:rPr>
        <w:t xml:space="preserve">monetary contribution to the project or phase of work, an agreement to </w:t>
      </w:r>
      <w:r w:rsidR="00162562" w:rsidRPr="00317258">
        <w:rPr>
          <w:rFonts w:ascii="Arial" w:eastAsia="Times New Roman" w:hAnsi="Arial" w:cs="Arial"/>
          <w:sz w:val="24"/>
          <w:szCs w:val="24"/>
        </w:rPr>
        <w:t xml:space="preserve">permit access </w:t>
      </w:r>
      <w:r w:rsidR="00AC2EEA">
        <w:rPr>
          <w:rFonts w:ascii="Arial" w:eastAsia="Times New Roman" w:hAnsi="Arial" w:cs="Arial"/>
          <w:sz w:val="24"/>
          <w:szCs w:val="24"/>
        </w:rPr>
        <w:t>to the site</w:t>
      </w:r>
      <w:r w:rsidR="00162562" w:rsidRPr="00317258">
        <w:rPr>
          <w:rFonts w:ascii="Arial" w:eastAsia="Times New Roman" w:hAnsi="Arial" w:cs="Arial"/>
          <w:sz w:val="24"/>
          <w:szCs w:val="24"/>
        </w:rPr>
        <w:t xml:space="preserve">, and </w:t>
      </w:r>
      <w:r w:rsidR="00AC2EEA">
        <w:rPr>
          <w:rFonts w:ascii="Arial" w:eastAsia="Times New Roman" w:hAnsi="Arial" w:cs="Arial"/>
          <w:sz w:val="24"/>
          <w:szCs w:val="24"/>
        </w:rPr>
        <w:t xml:space="preserve">a partnership to </w:t>
      </w:r>
      <w:r w:rsidR="00162562" w:rsidRPr="00317258">
        <w:rPr>
          <w:rFonts w:ascii="Arial" w:eastAsia="Times New Roman" w:hAnsi="Arial" w:cs="Arial"/>
          <w:sz w:val="24"/>
          <w:szCs w:val="24"/>
        </w:rPr>
        <w:lastRenderedPageBreak/>
        <w:t>market the property for economic development purposes</w:t>
      </w:r>
      <w:r w:rsidR="00162562">
        <w:rPr>
          <w:rFonts w:ascii="Arial" w:eastAsia="Times New Roman" w:hAnsi="Arial" w:cs="Arial"/>
          <w:sz w:val="24"/>
          <w:szCs w:val="24"/>
        </w:rPr>
        <w:t>.</w:t>
      </w:r>
      <w:r w:rsidR="00AC2EEA">
        <w:rPr>
          <w:rFonts w:ascii="Arial" w:eastAsia="Times New Roman" w:hAnsi="Arial" w:cs="Arial"/>
          <w:sz w:val="24"/>
          <w:szCs w:val="24"/>
        </w:rPr>
        <w:t xml:space="preserve"> </w:t>
      </w:r>
      <w:r w:rsidR="00640CA5">
        <w:rPr>
          <w:rFonts w:ascii="Arial" w:eastAsia="Times New Roman" w:hAnsi="Arial" w:cs="Arial"/>
          <w:sz w:val="24"/>
          <w:szCs w:val="24"/>
        </w:rPr>
        <w:t>M</w:t>
      </w:r>
      <w:r w:rsidR="00AC2EEA">
        <w:rPr>
          <w:rFonts w:ascii="Arial" w:eastAsia="Times New Roman" w:hAnsi="Arial" w:cs="Arial"/>
          <w:sz w:val="24"/>
          <w:szCs w:val="24"/>
        </w:rPr>
        <w:t xml:space="preserve">ore evidence of joint commitments will cause </w:t>
      </w:r>
      <w:r w:rsidR="00162562" w:rsidRPr="00AF40F7">
        <w:rPr>
          <w:rFonts w:ascii="Arial" w:hAnsi="Arial" w:cs="Arial"/>
          <w:sz w:val="24"/>
          <w:szCs w:val="24"/>
        </w:rPr>
        <w:t xml:space="preserve">the </w:t>
      </w:r>
      <w:r w:rsidR="00D50AC4">
        <w:rPr>
          <w:rFonts w:ascii="Arial" w:hAnsi="Arial" w:cs="Arial"/>
          <w:sz w:val="24"/>
          <w:szCs w:val="24"/>
        </w:rPr>
        <w:t>VBAF Site Remediation Grant</w:t>
      </w:r>
      <w:r w:rsidR="00D50AC4" w:rsidRPr="00AF40F7">
        <w:rPr>
          <w:rFonts w:ascii="Arial" w:hAnsi="Arial" w:cs="Arial"/>
          <w:sz w:val="24"/>
          <w:szCs w:val="24"/>
        </w:rPr>
        <w:t xml:space="preserve"> </w:t>
      </w:r>
      <w:r w:rsidR="00D50AC4">
        <w:rPr>
          <w:rFonts w:ascii="Arial" w:hAnsi="Arial" w:cs="Arial"/>
          <w:sz w:val="24"/>
          <w:szCs w:val="24"/>
        </w:rPr>
        <w:t>A</w:t>
      </w:r>
      <w:r w:rsidR="00162562" w:rsidRPr="00AF40F7">
        <w:rPr>
          <w:rFonts w:ascii="Arial" w:hAnsi="Arial" w:cs="Arial"/>
          <w:sz w:val="24"/>
          <w:szCs w:val="24"/>
        </w:rPr>
        <w:t>pplication to</w:t>
      </w:r>
      <w:r w:rsidR="00162562" w:rsidRPr="009E5C44">
        <w:rPr>
          <w:rFonts w:ascii="Arial" w:hAnsi="Arial" w:cs="Arial"/>
          <w:sz w:val="24"/>
          <w:szCs w:val="24"/>
        </w:rPr>
        <w:t xml:space="preserve"> be considered more favorably.</w:t>
      </w:r>
      <w:r w:rsidR="00066A71">
        <w:rPr>
          <w:rFonts w:ascii="Arial" w:hAnsi="Arial" w:cs="Arial"/>
          <w:sz w:val="24"/>
          <w:szCs w:val="24"/>
        </w:rPr>
        <w:t xml:space="preserve"> </w:t>
      </w:r>
      <w:r w:rsidR="00066A71" w:rsidRPr="00066A71">
        <w:rPr>
          <w:rFonts w:ascii="Arial" w:hAnsi="Arial" w:cs="Arial"/>
          <w:sz w:val="24"/>
          <w:szCs w:val="24"/>
        </w:rPr>
        <w:t>Though demolition and removal of existing structures are potentially eligible cost</w:t>
      </w:r>
      <w:r w:rsidR="00066A71">
        <w:rPr>
          <w:rFonts w:ascii="Arial" w:hAnsi="Arial" w:cs="Arial"/>
          <w:sz w:val="24"/>
          <w:szCs w:val="24"/>
        </w:rPr>
        <w:t>s</w:t>
      </w:r>
      <w:r w:rsidR="00066A71" w:rsidRPr="00066A71">
        <w:rPr>
          <w:rFonts w:ascii="Arial" w:hAnsi="Arial" w:cs="Arial"/>
          <w:sz w:val="24"/>
          <w:szCs w:val="24"/>
        </w:rPr>
        <w:t>, projects that only include these activities will be deemphasized by the committee during the selection process.</w:t>
      </w:r>
    </w:p>
    <w:p w14:paraId="6F29CE5D" w14:textId="77777777" w:rsidR="001D2FB7" w:rsidRDefault="001D2FB7" w:rsidP="005E2451">
      <w:pPr>
        <w:spacing w:after="0" w:line="240" w:lineRule="auto"/>
        <w:jc w:val="both"/>
        <w:rPr>
          <w:rFonts w:ascii="Arial" w:hAnsi="Arial" w:cs="Arial"/>
          <w:sz w:val="24"/>
          <w:szCs w:val="24"/>
        </w:rPr>
      </w:pPr>
    </w:p>
    <w:p w14:paraId="31DEB488" w14:textId="09C930B0" w:rsidR="001D2FB7" w:rsidRDefault="001D2FB7" w:rsidP="005E2451">
      <w:pPr>
        <w:spacing w:after="0" w:line="240" w:lineRule="auto"/>
        <w:jc w:val="both"/>
        <w:rPr>
          <w:rFonts w:ascii="Arial" w:hAnsi="Arial" w:cs="Arial"/>
          <w:sz w:val="24"/>
          <w:szCs w:val="24"/>
        </w:rPr>
      </w:pPr>
      <w:r>
        <w:rPr>
          <w:rFonts w:ascii="Arial" w:hAnsi="Arial" w:cs="Arial"/>
          <w:sz w:val="24"/>
          <w:szCs w:val="24"/>
        </w:rPr>
        <w:t>Applications for VBAF Site Remediation Grants in F</w:t>
      </w:r>
      <w:r w:rsidR="00D50AC4">
        <w:rPr>
          <w:rFonts w:ascii="Arial" w:hAnsi="Arial" w:cs="Arial"/>
          <w:sz w:val="24"/>
          <w:szCs w:val="24"/>
        </w:rPr>
        <w:t>iscal Year 20</w:t>
      </w:r>
      <w:r w:rsidR="00066A71">
        <w:rPr>
          <w:rFonts w:ascii="Arial" w:hAnsi="Arial" w:cs="Arial"/>
          <w:sz w:val="24"/>
          <w:szCs w:val="24"/>
        </w:rPr>
        <w:t>2</w:t>
      </w:r>
      <w:r w:rsidR="00E17870">
        <w:rPr>
          <w:rFonts w:ascii="Arial" w:hAnsi="Arial" w:cs="Arial"/>
          <w:sz w:val="24"/>
          <w:szCs w:val="24"/>
        </w:rPr>
        <w:t>2</w:t>
      </w:r>
      <w:r w:rsidR="006B5F5A">
        <w:rPr>
          <w:rFonts w:ascii="Arial" w:hAnsi="Arial" w:cs="Arial"/>
          <w:sz w:val="24"/>
          <w:szCs w:val="24"/>
        </w:rPr>
        <w:t>, Round II</w:t>
      </w:r>
      <w:r w:rsidR="00D50AC4">
        <w:rPr>
          <w:rFonts w:ascii="Arial" w:hAnsi="Arial" w:cs="Arial"/>
          <w:sz w:val="24"/>
          <w:szCs w:val="24"/>
        </w:rPr>
        <w:t xml:space="preserve"> are </w:t>
      </w:r>
      <w:r>
        <w:rPr>
          <w:rFonts w:ascii="Arial" w:hAnsi="Arial" w:cs="Arial"/>
          <w:sz w:val="24"/>
          <w:szCs w:val="24"/>
        </w:rPr>
        <w:t xml:space="preserve">due on or before </w:t>
      </w:r>
      <w:r w:rsidR="00787392">
        <w:rPr>
          <w:rFonts w:ascii="Arial" w:hAnsi="Arial" w:cs="Arial"/>
          <w:bCs/>
          <w:sz w:val="24"/>
          <w:szCs w:val="24"/>
        </w:rPr>
        <w:t>May 15, 2022</w:t>
      </w:r>
      <w:r>
        <w:rPr>
          <w:rFonts w:ascii="Arial" w:hAnsi="Arial" w:cs="Arial"/>
          <w:sz w:val="24"/>
          <w:szCs w:val="24"/>
        </w:rPr>
        <w:t xml:space="preserve">.  </w:t>
      </w:r>
      <w:r w:rsidR="00D50AC4">
        <w:rPr>
          <w:rFonts w:ascii="Arial" w:hAnsi="Arial" w:cs="Arial"/>
          <w:sz w:val="24"/>
          <w:szCs w:val="24"/>
        </w:rPr>
        <w:t>A</w:t>
      </w:r>
      <w:r>
        <w:rPr>
          <w:rFonts w:ascii="Arial" w:hAnsi="Arial" w:cs="Arial"/>
          <w:sz w:val="24"/>
          <w:szCs w:val="24"/>
        </w:rPr>
        <w:t xml:space="preserve">wards </w:t>
      </w:r>
      <w:r w:rsidR="00054FC0">
        <w:rPr>
          <w:rFonts w:ascii="Arial" w:hAnsi="Arial" w:cs="Arial"/>
          <w:sz w:val="24"/>
          <w:szCs w:val="24"/>
        </w:rPr>
        <w:t>are expected to</w:t>
      </w:r>
      <w:r w:rsidR="00D50AC4">
        <w:rPr>
          <w:rFonts w:ascii="Arial" w:hAnsi="Arial" w:cs="Arial"/>
          <w:sz w:val="24"/>
          <w:szCs w:val="24"/>
        </w:rPr>
        <w:t xml:space="preserve"> be announced </w:t>
      </w:r>
      <w:r w:rsidR="00655528">
        <w:rPr>
          <w:rFonts w:ascii="Arial" w:hAnsi="Arial" w:cs="Arial"/>
          <w:sz w:val="24"/>
          <w:szCs w:val="24"/>
        </w:rPr>
        <w:t xml:space="preserve">in </w:t>
      </w:r>
      <w:r w:rsidR="00787392">
        <w:rPr>
          <w:rFonts w:ascii="Arial" w:hAnsi="Arial" w:cs="Arial"/>
          <w:sz w:val="24"/>
          <w:szCs w:val="24"/>
        </w:rPr>
        <w:t>August 2022.</w:t>
      </w:r>
    </w:p>
    <w:p w14:paraId="47C08ADD" w14:textId="77777777" w:rsidR="00C8492C" w:rsidRDefault="00C8492C" w:rsidP="005E2451">
      <w:pPr>
        <w:spacing w:after="0" w:line="240" w:lineRule="auto"/>
        <w:jc w:val="both"/>
        <w:rPr>
          <w:rFonts w:ascii="Arial" w:hAnsi="Arial" w:cs="Arial"/>
          <w:sz w:val="24"/>
          <w:szCs w:val="24"/>
        </w:rPr>
      </w:pPr>
    </w:p>
    <w:p w14:paraId="34024FD8" w14:textId="77777777" w:rsidR="009E7D80" w:rsidRDefault="009E7D80" w:rsidP="009E7D80">
      <w:pPr>
        <w:spacing w:after="0" w:line="240" w:lineRule="auto"/>
        <w:jc w:val="both"/>
        <w:rPr>
          <w:rFonts w:ascii="Arial" w:hAnsi="Arial" w:cs="Arial"/>
          <w:sz w:val="24"/>
          <w:szCs w:val="24"/>
        </w:rPr>
      </w:pPr>
      <w:r>
        <w:rPr>
          <w:rFonts w:ascii="Arial" w:hAnsi="Arial" w:cs="Arial"/>
          <w:sz w:val="24"/>
          <w:szCs w:val="24"/>
        </w:rPr>
        <w:t>An applicant will be limited to no more than two VBAF Site Assessment and Planning Grant Applications and one VBAF Site Remediation Grant Application per fiscal year.</w:t>
      </w:r>
    </w:p>
    <w:p w14:paraId="1923D5C4" w14:textId="77777777" w:rsidR="00383794" w:rsidRDefault="00383794" w:rsidP="005E2451">
      <w:pPr>
        <w:spacing w:after="0" w:line="240" w:lineRule="auto"/>
        <w:jc w:val="both"/>
        <w:rPr>
          <w:rFonts w:ascii="Arial" w:hAnsi="Arial" w:cs="Arial"/>
          <w:b/>
          <w:sz w:val="24"/>
          <w:szCs w:val="24"/>
          <w:u w:val="single"/>
        </w:rPr>
      </w:pPr>
    </w:p>
    <w:p w14:paraId="0ECC8FDB" w14:textId="77777777" w:rsidR="00383794" w:rsidRPr="00EC3101" w:rsidRDefault="00383794" w:rsidP="005E2451">
      <w:pPr>
        <w:spacing w:after="0" w:line="240" w:lineRule="auto"/>
        <w:jc w:val="both"/>
        <w:rPr>
          <w:rFonts w:ascii="Arial" w:hAnsi="Arial" w:cs="Arial"/>
          <w:sz w:val="24"/>
          <w:szCs w:val="24"/>
        </w:rPr>
      </w:pPr>
      <w:r w:rsidRPr="00911BE7">
        <w:rPr>
          <w:rFonts w:ascii="Arial" w:hAnsi="Arial" w:cs="Arial"/>
          <w:b/>
          <w:sz w:val="24"/>
          <w:szCs w:val="24"/>
          <w:u w:val="single"/>
        </w:rPr>
        <w:t xml:space="preserve">Local </w:t>
      </w:r>
      <w:r>
        <w:rPr>
          <w:rFonts w:ascii="Arial" w:hAnsi="Arial" w:cs="Arial"/>
          <w:b/>
          <w:sz w:val="24"/>
          <w:szCs w:val="24"/>
          <w:u w:val="single"/>
        </w:rPr>
        <w:t xml:space="preserve">Financial </w:t>
      </w:r>
      <w:r w:rsidRPr="00911BE7">
        <w:rPr>
          <w:rFonts w:ascii="Arial" w:hAnsi="Arial" w:cs="Arial"/>
          <w:b/>
          <w:sz w:val="24"/>
          <w:szCs w:val="24"/>
          <w:u w:val="single"/>
        </w:rPr>
        <w:t>Responsibility</w:t>
      </w:r>
      <w:r>
        <w:rPr>
          <w:rFonts w:ascii="Arial" w:hAnsi="Arial" w:cs="Arial"/>
          <w:b/>
          <w:sz w:val="24"/>
          <w:szCs w:val="24"/>
        </w:rPr>
        <w:t>:</w:t>
      </w:r>
    </w:p>
    <w:p w14:paraId="58B77B41" w14:textId="77777777" w:rsidR="00383794" w:rsidRDefault="00383794" w:rsidP="005E2451">
      <w:pPr>
        <w:spacing w:after="0" w:line="240" w:lineRule="auto"/>
        <w:jc w:val="both"/>
        <w:rPr>
          <w:rFonts w:ascii="Arial" w:hAnsi="Arial" w:cs="Arial"/>
          <w:sz w:val="24"/>
          <w:szCs w:val="24"/>
        </w:rPr>
      </w:pPr>
    </w:p>
    <w:p w14:paraId="12005D62" w14:textId="77777777" w:rsidR="00383794" w:rsidRDefault="00383794" w:rsidP="005E2451">
      <w:pPr>
        <w:suppressAutoHyphens/>
        <w:spacing w:after="0" w:line="240" w:lineRule="auto"/>
        <w:jc w:val="both"/>
        <w:rPr>
          <w:rFonts w:ascii="Arial" w:hAnsi="Arial" w:cs="Arial"/>
          <w:sz w:val="24"/>
          <w:szCs w:val="24"/>
        </w:rPr>
      </w:pPr>
      <w:r>
        <w:rPr>
          <w:rFonts w:ascii="Arial" w:hAnsi="Arial" w:cs="Arial"/>
          <w:sz w:val="24"/>
          <w:szCs w:val="24"/>
        </w:rPr>
        <w:t xml:space="preserve">An applicant must demonstrate a commitment to a project or phase of work and evidence of adequate </w:t>
      </w:r>
      <w:r w:rsidRPr="00FD7F43">
        <w:rPr>
          <w:rFonts w:ascii="Arial" w:hAnsi="Arial" w:cs="Arial"/>
          <w:sz w:val="24"/>
          <w:szCs w:val="24"/>
        </w:rPr>
        <w:t xml:space="preserve">funding </w:t>
      </w:r>
      <w:r>
        <w:rPr>
          <w:rFonts w:ascii="Arial" w:hAnsi="Arial" w:cs="Arial"/>
          <w:sz w:val="24"/>
          <w:szCs w:val="24"/>
        </w:rPr>
        <w:t>to complete the project for which a grant is made.</w:t>
      </w:r>
    </w:p>
    <w:p w14:paraId="330B3A3D" w14:textId="77777777" w:rsidR="00383794" w:rsidRDefault="00383794" w:rsidP="005E2451">
      <w:pPr>
        <w:spacing w:after="0" w:line="240" w:lineRule="auto"/>
        <w:jc w:val="both"/>
        <w:rPr>
          <w:rFonts w:ascii="Arial" w:hAnsi="Arial" w:cs="Arial"/>
          <w:sz w:val="24"/>
          <w:szCs w:val="24"/>
        </w:rPr>
      </w:pPr>
    </w:p>
    <w:p w14:paraId="50C6147F" w14:textId="77777777" w:rsidR="00383794" w:rsidRDefault="00383794" w:rsidP="005E2451">
      <w:pPr>
        <w:spacing w:after="0" w:line="240" w:lineRule="auto"/>
        <w:jc w:val="both"/>
        <w:rPr>
          <w:rFonts w:ascii="Arial" w:hAnsi="Arial" w:cs="Arial"/>
          <w:sz w:val="24"/>
          <w:szCs w:val="24"/>
        </w:rPr>
      </w:pPr>
      <w:r>
        <w:rPr>
          <w:rFonts w:ascii="Arial" w:hAnsi="Arial" w:cs="Arial"/>
          <w:sz w:val="24"/>
          <w:szCs w:val="24"/>
        </w:rPr>
        <w:t xml:space="preserve">A </w:t>
      </w:r>
      <w:r w:rsidRPr="00AF40F7">
        <w:rPr>
          <w:rFonts w:ascii="Arial" w:hAnsi="Arial" w:cs="Arial"/>
          <w:sz w:val="24"/>
          <w:szCs w:val="24"/>
        </w:rPr>
        <w:t>local ma</w:t>
      </w:r>
      <w:r>
        <w:rPr>
          <w:rFonts w:ascii="Arial" w:hAnsi="Arial" w:cs="Arial"/>
          <w:sz w:val="24"/>
          <w:szCs w:val="24"/>
        </w:rPr>
        <w:t>tch of at least 100% is required (Local Match).</w:t>
      </w:r>
    </w:p>
    <w:p w14:paraId="5A0D19E9" w14:textId="77777777" w:rsidR="00383794" w:rsidRDefault="00383794" w:rsidP="005E2451">
      <w:pPr>
        <w:spacing w:after="0" w:line="240" w:lineRule="auto"/>
        <w:jc w:val="both"/>
        <w:rPr>
          <w:rFonts w:ascii="Arial" w:hAnsi="Arial" w:cs="Arial"/>
          <w:sz w:val="24"/>
          <w:szCs w:val="24"/>
        </w:rPr>
      </w:pPr>
    </w:p>
    <w:p w14:paraId="43A7EE50" w14:textId="77777777" w:rsidR="00383794" w:rsidRPr="00AE2D0C" w:rsidRDefault="00383794" w:rsidP="005E2451">
      <w:pPr>
        <w:spacing w:after="0" w:line="240" w:lineRule="auto"/>
        <w:jc w:val="both"/>
        <w:rPr>
          <w:rFonts w:ascii="Arial" w:hAnsi="Arial" w:cs="Arial"/>
          <w:sz w:val="24"/>
          <w:szCs w:val="24"/>
        </w:rPr>
      </w:pPr>
      <w:r w:rsidRPr="00AE2D0C">
        <w:rPr>
          <w:rFonts w:ascii="Arial" w:hAnsi="Arial" w:cs="Arial"/>
          <w:sz w:val="24"/>
          <w:szCs w:val="24"/>
        </w:rPr>
        <w:t>A Local Match may be funded from public and/or private sources and must either be:</w:t>
      </w:r>
    </w:p>
    <w:p w14:paraId="1C6E57C5" w14:textId="77777777" w:rsidR="00383794" w:rsidRPr="00AE2D0C" w:rsidRDefault="00383794" w:rsidP="005E2451">
      <w:pPr>
        <w:spacing w:after="0" w:line="240" w:lineRule="auto"/>
        <w:jc w:val="both"/>
        <w:rPr>
          <w:rFonts w:ascii="Arial" w:hAnsi="Arial" w:cs="Arial"/>
          <w:sz w:val="24"/>
          <w:szCs w:val="24"/>
        </w:rPr>
      </w:pPr>
    </w:p>
    <w:p w14:paraId="5029D8D6" w14:textId="0B4F5644" w:rsidR="00383794" w:rsidRPr="00AE2D0C" w:rsidRDefault="00383794" w:rsidP="005E2451">
      <w:pPr>
        <w:pStyle w:val="ListParagraph"/>
        <w:numPr>
          <w:ilvl w:val="0"/>
          <w:numId w:val="26"/>
        </w:numPr>
        <w:spacing w:after="0" w:line="240" w:lineRule="auto"/>
        <w:ind w:left="900" w:hanging="540"/>
        <w:jc w:val="both"/>
        <w:rPr>
          <w:rFonts w:ascii="Arial" w:hAnsi="Arial" w:cs="Arial"/>
          <w:sz w:val="24"/>
          <w:szCs w:val="24"/>
        </w:rPr>
      </w:pPr>
      <w:r w:rsidRPr="00AE2D0C">
        <w:rPr>
          <w:rFonts w:ascii="Arial" w:hAnsi="Arial" w:cs="Arial"/>
          <w:sz w:val="24"/>
          <w:szCs w:val="24"/>
        </w:rPr>
        <w:t>cash in the form of actual cash contributions from the applicant or other cash or grants from federal (including EPA Brownfields Grant), other state, local</w:t>
      </w:r>
      <w:r w:rsidR="007B1B5A">
        <w:rPr>
          <w:rFonts w:ascii="Arial" w:hAnsi="Arial" w:cs="Arial"/>
          <w:sz w:val="24"/>
          <w:szCs w:val="24"/>
        </w:rPr>
        <w:t>,</w:t>
      </w:r>
      <w:r w:rsidRPr="00AE2D0C">
        <w:rPr>
          <w:rFonts w:ascii="Arial" w:hAnsi="Arial" w:cs="Arial"/>
          <w:sz w:val="24"/>
          <w:szCs w:val="24"/>
        </w:rPr>
        <w:t xml:space="preserve"> or private sources of funding; or </w:t>
      </w:r>
    </w:p>
    <w:p w14:paraId="70707363" w14:textId="77777777" w:rsidR="00383794" w:rsidRPr="00AE2D0C" w:rsidRDefault="00383794" w:rsidP="005E2451">
      <w:pPr>
        <w:pStyle w:val="ListParagraph"/>
        <w:spacing w:after="0" w:line="240" w:lineRule="auto"/>
        <w:ind w:left="900"/>
        <w:jc w:val="both"/>
        <w:rPr>
          <w:rFonts w:ascii="Arial" w:hAnsi="Arial" w:cs="Arial"/>
          <w:sz w:val="24"/>
          <w:szCs w:val="24"/>
        </w:rPr>
      </w:pPr>
    </w:p>
    <w:p w14:paraId="2507A184" w14:textId="3F9B90FF" w:rsidR="00383794" w:rsidRPr="00AE2D0C" w:rsidRDefault="00383794" w:rsidP="005E2451">
      <w:pPr>
        <w:pStyle w:val="ListParagraph"/>
        <w:numPr>
          <w:ilvl w:val="0"/>
          <w:numId w:val="26"/>
        </w:numPr>
        <w:spacing w:after="0" w:line="240" w:lineRule="auto"/>
        <w:ind w:left="900" w:hanging="540"/>
        <w:jc w:val="both"/>
        <w:rPr>
          <w:rFonts w:ascii="Arial" w:hAnsi="Arial" w:cs="Arial"/>
          <w:sz w:val="24"/>
          <w:szCs w:val="24"/>
        </w:rPr>
      </w:pPr>
      <w:r w:rsidRPr="00AE2D0C">
        <w:rPr>
          <w:rFonts w:ascii="Arial" w:hAnsi="Arial" w:cs="Arial"/>
          <w:sz w:val="24"/>
          <w:szCs w:val="24"/>
        </w:rPr>
        <w:t>documented reasonable and necessary costs incurred and in-kind contributions for the site where the VBAF Grant proceeds are to be expended that</w:t>
      </w:r>
      <w:r w:rsidR="00640CA5" w:rsidRPr="00AE2D0C">
        <w:rPr>
          <w:rFonts w:ascii="Arial" w:hAnsi="Arial" w:cs="Arial"/>
          <w:sz w:val="24"/>
          <w:szCs w:val="24"/>
        </w:rPr>
        <w:t>:</w:t>
      </w:r>
      <w:r w:rsidRPr="00AE2D0C">
        <w:rPr>
          <w:rFonts w:ascii="Arial" w:hAnsi="Arial" w:cs="Arial"/>
          <w:sz w:val="24"/>
          <w:szCs w:val="24"/>
        </w:rPr>
        <w:t xml:space="preserve"> (a) are associated with the project or phase of work</w:t>
      </w:r>
      <w:r w:rsidR="00640CA5" w:rsidRPr="00AE2D0C">
        <w:rPr>
          <w:rFonts w:ascii="Arial" w:hAnsi="Arial" w:cs="Arial"/>
          <w:sz w:val="24"/>
          <w:szCs w:val="24"/>
        </w:rPr>
        <w:t>;</w:t>
      </w:r>
      <w:r w:rsidRPr="00AE2D0C">
        <w:rPr>
          <w:rFonts w:ascii="Arial" w:hAnsi="Arial" w:cs="Arial"/>
          <w:sz w:val="24"/>
          <w:szCs w:val="24"/>
        </w:rPr>
        <w:t xml:space="preserve"> (b) will promote the restoration and redevelopment</w:t>
      </w:r>
      <w:r w:rsidR="00640CA5" w:rsidRPr="00AE2D0C">
        <w:rPr>
          <w:rFonts w:ascii="Arial" w:hAnsi="Arial" w:cs="Arial"/>
          <w:sz w:val="24"/>
          <w:szCs w:val="24"/>
        </w:rPr>
        <w:t>;</w:t>
      </w:r>
      <w:r w:rsidRPr="00AE2D0C">
        <w:rPr>
          <w:rFonts w:ascii="Arial" w:hAnsi="Arial" w:cs="Arial"/>
          <w:sz w:val="24"/>
          <w:szCs w:val="24"/>
        </w:rPr>
        <w:t xml:space="preserve"> or (c) will address environmental problems or obstacles to reuse. </w:t>
      </w:r>
    </w:p>
    <w:p w14:paraId="30CC04DE" w14:textId="77777777" w:rsidR="00383794" w:rsidRPr="00AE2D0C" w:rsidRDefault="00383794" w:rsidP="005E2451">
      <w:pPr>
        <w:pStyle w:val="ListParagraph"/>
        <w:spacing w:after="0" w:line="240" w:lineRule="auto"/>
        <w:ind w:left="900"/>
        <w:jc w:val="both"/>
        <w:rPr>
          <w:rFonts w:ascii="Arial" w:hAnsi="Arial" w:cs="Arial"/>
          <w:sz w:val="24"/>
          <w:szCs w:val="24"/>
        </w:rPr>
      </w:pPr>
    </w:p>
    <w:p w14:paraId="1DE3902B" w14:textId="4440ED34" w:rsidR="00383794" w:rsidRPr="00AE2D0C" w:rsidRDefault="00383794" w:rsidP="005E2451">
      <w:pPr>
        <w:spacing w:after="0" w:line="240" w:lineRule="auto"/>
        <w:jc w:val="both"/>
        <w:rPr>
          <w:rFonts w:ascii="Arial" w:hAnsi="Arial" w:cs="Arial"/>
          <w:sz w:val="24"/>
          <w:szCs w:val="24"/>
        </w:rPr>
      </w:pPr>
      <w:proofErr w:type="gramStart"/>
      <w:r w:rsidRPr="00AE2D0C">
        <w:rPr>
          <w:rFonts w:ascii="Arial" w:hAnsi="Arial" w:cs="Arial"/>
          <w:sz w:val="24"/>
          <w:szCs w:val="24"/>
        </w:rPr>
        <w:t>Previously</w:t>
      </w:r>
      <w:r w:rsidR="00054FC0" w:rsidRPr="00AE2D0C">
        <w:rPr>
          <w:rFonts w:ascii="Arial" w:hAnsi="Arial" w:cs="Arial"/>
          <w:sz w:val="24"/>
          <w:szCs w:val="24"/>
        </w:rPr>
        <w:t>-</w:t>
      </w:r>
      <w:r w:rsidRPr="00AE2D0C">
        <w:rPr>
          <w:rFonts w:ascii="Arial" w:hAnsi="Arial" w:cs="Arial"/>
          <w:sz w:val="24"/>
          <w:szCs w:val="24"/>
        </w:rPr>
        <w:t>awarded</w:t>
      </w:r>
      <w:proofErr w:type="gramEnd"/>
      <w:r w:rsidRPr="00AE2D0C">
        <w:rPr>
          <w:rFonts w:ascii="Arial" w:hAnsi="Arial" w:cs="Arial"/>
          <w:sz w:val="24"/>
          <w:szCs w:val="24"/>
        </w:rPr>
        <w:t xml:space="preserve"> grants from the VBAF Program may not count towards such Local Match.</w:t>
      </w:r>
    </w:p>
    <w:p w14:paraId="3E1E7B17" w14:textId="77777777" w:rsidR="000B1DFA" w:rsidRPr="00AE2D0C" w:rsidRDefault="000B1DFA" w:rsidP="005E2451">
      <w:pPr>
        <w:suppressAutoHyphens/>
        <w:spacing w:after="0" w:line="240" w:lineRule="auto"/>
        <w:jc w:val="both"/>
        <w:rPr>
          <w:rFonts w:ascii="Arial" w:hAnsi="Arial" w:cs="Arial"/>
          <w:sz w:val="24"/>
          <w:szCs w:val="24"/>
        </w:rPr>
      </w:pPr>
    </w:p>
    <w:p w14:paraId="0FB51D50" w14:textId="7581C9E9" w:rsidR="00383794" w:rsidRPr="00AE2D0C" w:rsidRDefault="00090A0F" w:rsidP="005E2451">
      <w:pPr>
        <w:spacing w:after="0" w:line="240" w:lineRule="auto"/>
        <w:jc w:val="both"/>
        <w:rPr>
          <w:rFonts w:ascii="Arial" w:hAnsi="Arial" w:cs="Arial"/>
          <w:sz w:val="24"/>
          <w:szCs w:val="24"/>
        </w:rPr>
      </w:pPr>
      <w:r w:rsidRPr="00AE2D0C">
        <w:rPr>
          <w:rFonts w:ascii="Arial" w:hAnsi="Arial" w:cs="Arial"/>
          <w:sz w:val="24"/>
          <w:szCs w:val="24"/>
        </w:rPr>
        <w:t>The</w:t>
      </w:r>
      <w:r w:rsidR="00383794" w:rsidRPr="00AE2D0C">
        <w:rPr>
          <w:rFonts w:ascii="Arial" w:hAnsi="Arial" w:cs="Arial"/>
          <w:sz w:val="24"/>
          <w:szCs w:val="24"/>
        </w:rPr>
        <w:t xml:space="preserve"> Local Match must be specifically identified in an application and may include:</w:t>
      </w:r>
    </w:p>
    <w:p w14:paraId="323244A1" w14:textId="77777777" w:rsidR="00383794" w:rsidRPr="00AE2D0C" w:rsidRDefault="00383794" w:rsidP="005E2451">
      <w:pPr>
        <w:spacing w:after="0" w:line="240" w:lineRule="auto"/>
        <w:jc w:val="both"/>
        <w:rPr>
          <w:rFonts w:ascii="Arial" w:hAnsi="Arial" w:cs="Arial"/>
          <w:sz w:val="24"/>
          <w:szCs w:val="24"/>
        </w:rPr>
      </w:pPr>
    </w:p>
    <w:p w14:paraId="4D7FA1AA" w14:textId="77777777" w:rsidR="00383794" w:rsidRPr="00AE2D0C" w:rsidRDefault="00383794" w:rsidP="005E2451">
      <w:pPr>
        <w:pStyle w:val="ListParagraph"/>
        <w:numPr>
          <w:ilvl w:val="0"/>
          <w:numId w:val="27"/>
        </w:numPr>
        <w:spacing w:after="0" w:line="240" w:lineRule="auto"/>
        <w:ind w:left="1080" w:hanging="720"/>
        <w:jc w:val="both"/>
        <w:rPr>
          <w:rFonts w:ascii="Arial" w:hAnsi="Arial" w:cs="Arial"/>
          <w:sz w:val="24"/>
          <w:szCs w:val="24"/>
        </w:rPr>
      </w:pPr>
      <w:r w:rsidRPr="00AE2D0C">
        <w:rPr>
          <w:rFonts w:ascii="Arial" w:hAnsi="Arial" w:cs="Arial"/>
          <w:sz w:val="24"/>
          <w:szCs w:val="24"/>
        </w:rPr>
        <w:t xml:space="preserve">environmental and cultural resource site </w:t>
      </w:r>
      <w:proofErr w:type="gramStart"/>
      <w:r w:rsidRPr="00AE2D0C">
        <w:rPr>
          <w:rFonts w:ascii="Arial" w:hAnsi="Arial" w:cs="Arial"/>
          <w:sz w:val="24"/>
          <w:szCs w:val="24"/>
        </w:rPr>
        <w:t>assessments;</w:t>
      </w:r>
      <w:proofErr w:type="gramEnd"/>
      <w:r w:rsidRPr="00AE2D0C">
        <w:rPr>
          <w:rFonts w:ascii="Arial" w:hAnsi="Arial" w:cs="Arial"/>
          <w:sz w:val="24"/>
          <w:szCs w:val="24"/>
        </w:rPr>
        <w:t xml:space="preserve"> </w:t>
      </w:r>
    </w:p>
    <w:p w14:paraId="3469D40B" w14:textId="77777777" w:rsidR="00383794" w:rsidRPr="00AE2D0C" w:rsidRDefault="00383794" w:rsidP="005E2451">
      <w:pPr>
        <w:spacing w:after="0" w:line="240" w:lineRule="auto"/>
        <w:jc w:val="both"/>
        <w:rPr>
          <w:rFonts w:ascii="Arial" w:hAnsi="Arial" w:cs="Arial"/>
          <w:sz w:val="24"/>
          <w:szCs w:val="24"/>
          <w:highlight w:val="yellow"/>
        </w:rPr>
      </w:pPr>
    </w:p>
    <w:p w14:paraId="5AF8894E" w14:textId="77777777" w:rsidR="00383794" w:rsidRPr="00AE2D0C" w:rsidRDefault="00383794" w:rsidP="005E2451">
      <w:pPr>
        <w:pStyle w:val="ListParagraph"/>
        <w:numPr>
          <w:ilvl w:val="0"/>
          <w:numId w:val="27"/>
        </w:numPr>
        <w:spacing w:after="0" w:line="240" w:lineRule="auto"/>
        <w:ind w:left="1080" w:hanging="720"/>
        <w:jc w:val="both"/>
        <w:rPr>
          <w:rFonts w:ascii="Arial" w:hAnsi="Arial" w:cs="Arial"/>
          <w:sz w:val="24"/>
          <w:szCs w:val="24"/>
        </w:rPr>
      </w:pPr>
      <w:r w:rsidRPr="00AE2D0C">
        <w:rPr>
          <w:rFonts w:ascii="Arial" w:hAnsi="Arial" w:cs="Arial"/>
          <w:sz w:val="24"/>
          <w:szCs w:val="24"/>
        </w:rPr>
        <w:t xml:space="preserve">environmental </w:t>
      </w:r>
      <w:proofErr w:type="gramStart"/>
      <w:r w:rsidRPr="00AE2D0C">
        <w:rPr>
          <w:rFonts w:ascii="Arial" w:hAnsi="Arial" w:cs="Arial"/>
          <w:sz w:val="24"/>
          <w:szCs w:val="24"/>
        </w:rPr>
        <w:t>testing;</w:t>
      </w:r>
      <w:proofErr w:type="gramEnd"/>
    </w:p>
    <w:p w14:paraId="0BB850FA" w14:textId="77777777" w:rsidR="00383794" w:rsidRPr="00AE2D0C" w:rsidRDefault="00383794" w:rsidP="005E2451">
      <w:pPr>
        <w:spacing w:after="0" w:line="240" w:lineRule="auto"/>
        <w:jc w:val="both"/>
        <w:rPr>
          <w:rFonts w:ascii="Arial" w:hAnsi="Arial" w:cs="Arial"/>
          <w:sz w:val="24"/>
          <w:szCs w:val="24"/>
        </w:rPr>
      </w:pPr>
    </w:p>
    <w:p w14:paraId="39073FEB" w14:textId="77777777" w:rsidR="00383794" w:rsidRPr="00AE2D0C" w:rsidRDefault="00383794" w:rsidP="005E2451">
      <w:pPr>
        <w:pStyle w:val="ListParagraph"/>
        <w:numPr>
          <w:ilvl w:val="0"/>
          <w:numId w:val="27"/>
        </w:numPr>
        <w:spacing w:after="0" w:line="240" w:lineRule="auto"/>
        <w:ind w:left="1080" w:hanging="720"/>
        <w:jc w:val="both"/>
        <w:rPr>
          <w:rFonts w:ascii="Arial" w:hAnsi="Arial" w:cs="Arial"/>
          <w:sz w:val="24"/>
          <w:szCs w:val="24"/>
        </w:rPr>
      </w:pPr>
      <w:r w:rsidRPr="00AE2D0C">
        <w:rPr>
          <w:rFonts w:ascii="Arial" w:hAnsi="Arial" w:cs="Arial"/>
          <w:sz w:val="24"/>
          <w:szCs w:val="24"/>
        </w:rPr>
        <w:t xml:space="preserve">development of a remediation and reuse </w:t>
      </w:r>
      <w:proofErr w:type="gramStart"/>
      <w:r w:rsidRPr="00AE2D0C">
        <w:rPr>
          <w:rFonts w:ascii="Arial" w:hAnsi="Arial" w:cs="Arial"/>
          <w:sz w:val="24"/>
          <w:szCs w:val="24"/>
        </w:rPr>
        <w:t>plan;</w:t>
      </w:r>
      <w:proofErr w:type="gramEnd"/>
    </w:p>
    <w:p w14:paraId="662BDD94" w14:textId="77777777" w:rsidR="00383794" w:rsidRPr="00AE2D0C" w:rsidRDefault="00383794" w:rsidP="005E2451">
      <w:pPr>
        <w:spacing w:after="0" w:line="240" w:lineRule="auto"/>
        <w:jc w:val="both"/>
        <w:rPr>
          <w:rFonts w:ascii="Arial" w:hAnsi="Arial" w:cs="Arial"/>
          <w:sz w:val="24"/>
          <w:szCs w:val="24"/>
        </w:rPr>
      </w:pPr>
    </w:p>
    <w:p w14:paraId="3BE07459" w14:textId="77777777" w:rsidR="00383794" w:rsidRPr="00AE2D0C" w:rsidRDefault="00383794" w:rsidP="005E2451">
      <w:pPr>
        <w:pStyle w:val="ListParagraph"/>
        <w:numPr>
          <w:ilvl w:val="0"/>
          <w:numId w:val="27"/>
        </w:numPr>
        <w:spacing w:after="0" w:line="240" w:lineRule="auto"/>
        <w:ind w:left="1080" w:hanging="720"/>
        <w:jc w:val="both"/>
        <w:rPr>
          <w:rFonts w:ascii="Arial" w:hAnsi="Arial" w:cs="Arial"/>
          <w:sz w:val="24"/>
          <w:szCs w:val="24"/>
        </w:rPr>
      </w:pPr>
      <w:r w:rsidRPr="00AE2D0C">
        <w:rPr>
          <w:rFonts w:ascii="Arial" w:hAnsi="Arial" w:cs="Arial"/>
          <w:sz w:val="24"/>
          <w:szCs w:val="24"/>
        </w:rPr>
        <w:t xml:space="preserve">purchase of a </w:t>
      </w:r>
      <w:proofErr w:type="gramStart"/>
      <w:r w:rsidRPr="00AE2D0C">
        <w:rPr>
          <w:rFonts w:ascii="Arial" w:hAnsi="Arial" w:cs="Arial"/>
          <w:sz w:val="24"/>
          <w:szCs w:val="24"/>
        </w:rPr>
        <w:t>property;</w:t>
      </w:r>
      <w:proofErr w:type="gramEnd"/>
    </w:p>
    <w:p w14:paraId="2CDC3E4B" w14:textId="77777777" w:rsidR="00383794" w:rsidRDefault="00383794" w:rsidP="005E2451">
      <w:pPr>
        <w:spacing w:after="0" w:line="240" w:lineRule="auto"/>
        <w:jc w:val="both"/>
        <w:rPr>
          <w:rFonts w:ascii="Arial" w:hAnsi="Arial" w:cs="Arial"/>
          <w:sz w:val="24"/>
          <w:szCs w:val="24"/>
        </w:rPr>
      </w:pPr>
    </w:p>
    <w:p w14:paraId="184E936C" w14:textId="6F5AD1A4" w:rsidR="00383794" w:rsidRPr="003B00F9" w:rsidRDefault="00383794" w:rsidP="005E2451">
      <w:pPr>
        <w:pStyle w:val="ListParagraph"/>
        <w:numPr>
          <w:ilvl w:val="0"/>
          <w:numId w:val="27"/>
        </w:numPr>
        <w:spacing w:after="0" w:line="240" w:lineRule="auto"/>
        <w:ind w:left="1080" w:hanging="720"/>
        <w:jc w:val="both"/>
        <w:rPr>
          <w:rFonts w:ascii="Arial" w:hAnsi="Arial" w:cs="Arial"/>
          <w:sz w:val="24"/>
          <w:szCs w:val="24"/>
        </w:rPr>
      </w:pPr>
      <w:r w:rsidRPr="003B00F9">
        <w:rPr>
          <w:rFonts w:ascii="Arial" w:hAnsi="Arial" w:cs="Arial"/>
          <w:sz w:val="24"/>
          <w:szCs w:val="24"/>
        </w:rPr>
        <w:t>remediation of a contaminated property to remove hazardous substances, hazardous wastes, or solid wastes; the necessary removal of human remains</w:t>
      </w:r>
      <w:r w:rsidR="007B1B5A">
        <w:rPr>
          <w:rFonts w:ascii="Arial" w:hAnsi="Arial" w:cs="Arial"/>
          <w:sz w:val="24"/>
          <w:szCs w:val="24"/>
        </w:rPr>
        <w:t>,</w:t>
      </w:r>
      <w:r w:rsidRPr="003B00F9">
        <w:rPr>
          <w:rFonts w:ascii="Arial" w:hAnsi="Arial" w:cs="Arial"/>
          <w:sz w:val="24"/>
          <w:szCs w:val="24"/>
        </w:rPr>
        <w:t xml:space="preserve"> the appropriate treatment of grave sites, and the appropriate and necessary </w:t>
      </w:r>
      <w:r w:rsidRPr="003B00F9">
        <w:rPr>
          <w:rFonts w:ascii="Arial" w:hAnsi="Arial" w:cs="Arial"/>
          <w:sz w:val="24"/>
          <w:szCs w:val="24"/>
        </w:rPr>
        <w:lastRenderedPageBreak/>
        <w:t>treatment of significant archaeological resources</w:t>
      </w:r>
      <w:r w:rsidR="007B1B5A">
        <w:rPr>
          <w:rFonts w:ascii="Arial" w:hAnsi="Arial" w:cs="Arial"/>
          <w:sz w:val="24"/>
          <w:szCs w:val="24"/>
        </w:rPr>
        <w:t>;</w:t>
      </w:r>
      <w:r w:rsidRPr="003B00F9">
        <w:rPr>
          <w:rFonts w:ascii="Arial" w:hAnsi="Arial" w:cs="Arial"/>
          <w:sz w:val="24"/>
          <w:szCs w:val="24"/>
        </w:rPr>
        <w:t xml:space="preserve"> or the stabilization or restoration of structures listed on or eligible for the Virginia Historic Landmarks </w:t>
      </w:r>
      <w:proofErr w:type="gramStart"/>
      <w:r w:rsidRPr="003B00F9">
        <w:rPr>
          <w:rFonts w:ascii="Arial" w:hAnsi="Arial" w:cs="Arial"/>
          <w:sz w:val="24"/>
          <w:szCs w:val="24"/>
        </w:rPr>
        <w:t>Register;</w:t>
      </w:r>
      <w:proofErr w:type="gramEnd"/>
    </w:p>
    <w:p w14:paraId="197A575A" w14:textId="77777777" w:rsidR="00383794" w:rsidRDefault="00383794" w:rsidP="005E2451">
      <w:pPr>
        <w:spacing w:after="0" w:line="240" w:lineRule="auto"/>
        <w:jc w:val="both"/>
        <w:rPr>
          <w:rFonts w:ascii="Arial" w:hAnsi="Arial" w:cs="Arial"/>
          <w:sz w:val="24"/>
          <w:szCs w:val="24"/>
        </w:rPr>
      </w:pPr>
    </w:p>
    <w:p w14:paraId="0575C541" w14:textId="291791D2" w:rsidR="00383794" w:rsidRDefault="00383794" w:rsidP="005E2451">
      <w:pPr>
        <w:pStyle w:val="ListParagraph"/>
        <w:numPr>
          <w:ilvl w:val="0"/>
          <w:numId w:val="27"/>
        </w:numPr>
        <w:spacing w:after="0" w:line="240" w:lineRule="auto"/>
        <w:ind w:left="1080" w:hanging="720"/>
        <w:jc w:val="both"/>
        <w:rPr>
          <w:rFonts w:ascii="Arial" w:hAnsi="Arial" w:cs="Arial"/>
          <w:sz w:val="24"/>
          <w:szCs w:val="24"/>
        </w:rPr>
      </w:pPr>
      <w:r w:rsidRPr="003B00F9">
        <w:rPr>
          <w:rFonts w:ascii="Arial" w:hAnsi="Arial" w:cs="Arial"/>
          <w:sz w:val="24"/>
          <w:szCs w:val="24"/>
        </w:rPr>
        <w:t>engineering</w:t>
      </w:r>
      <w:r w:rsidR="005E44FD">
        <w:rPr>
          <w:rFonts w:ascii="Arial" w:hAnsi="Arial" w:cs="Arial"/>
          <w:sz w:val="24"/>
          <w:szCs w:val="24"/>
        </w:rPr>
        <w:t>,</w:t>
      </w:r>
      <w:r w:rsidRPr="003B00F9">
        <w:rPr>
          <w:rFonts w:ascii="Arial" w:hAnsi="Arial" w:cs="Arial"/>
          <w:sz w:val="24"/>
          <w:szCs w:val="24"/>
        </w:rPr>
        <w:t xml:space="preserve"> design</w:t>
      </w:r>
      <w:r w:rsidR="005E44FD">
        <w:rPr>
          <w:rFonts w:ascii="Arial" w:hAnsi="Arial" w:cs="Arial"/>
          <w:sz w:val="24"/>
          <w:szCs w:val="24"/>
        </w:rPr>
        <w:t>,</w:t>
      </w:r>
      <w:r w:rsidRPr="003B00F9">
        <w:rPr>
          <w:rFonts w:ascii="Arial" w:hAnsi="Arial" w:cs="Arial"/>
          <w:sz w:val="24"/>
          <w:szCs w:val="24"/>
        </w:rPr>
        <w:t xml:space="preserve"> or architectural activities</w:t>
      </w:r>
      <w:r w:rsidR="005E44FD">
        <w:rPr>
          <w:rFonts w:ascii="Arial" w:hAnsi="Arial" w:cs="Arial"/>
          <w:sz w:val="24"/>
          <w:szCs w:val="24"/>
        </w:rPr>
        <w:t>,</w:t>
      </w:r>
      <w:r w:rsidRPr="003B00F9">
        <w:rPr>
          <w:rFonts w:ascii="Arial" w:hAnsi="Arial" w:cs="Arial"/>
          <w:sz w:val="24"/>
          <w:szCs w:val="24"/>
        </w:rPr>
        <w:t xml:space="preserve"> as well as other costs such as public notices, permit fees</w:t>
      </w:r>
      <w:r w:rsidR="005E44FD">
        <w:rPr>
          <w:rFonts w:ascii="Arial" w:hAnsi="Arial" w:cs="Arial"/>
          <w:sz w:val="24"/>
          <w:szCs w:val="24"/>
        </w:rPr>
        <w:t>,</w:t>
      </w:r>
      <w:r w:rsidRPr="003B00F9">
        <w:rPr>
          <w:rFonts w:ascii="Arial" w:hAnsi="Arial" w:cs="Arial"/>
          <w:sz w:val="24"/>
          <w:szCs w:val="24"/>
        </w:rPr>
        <w:t xml:space="preserve"> and inspections costs (or waivers of such) related to physical activities</w:t>
      </w:r>
      <w:r>
        <w:rPr>
          <w:rFonts w:ascii="Arial" w:hAnsi="Arial" w:cs="Arial"/>
          <w:sz w:val="24"/>
          <w:szCs w:val="24"/>
        </w:rPr>
        <w:t>; or</w:t>
      </w:r>
    </w:p>
    <w:p w14:paraId="121D12E0" w14:textId="77777777" w:rsidR="00383794" w:rsidRDefault="00383794" w:rsidP="005E2451">
      <w:pPr>
        <w:pStyle w:val="ListParagraph"/>
        <w:spacing w:after="0" w:line="240" w:lineRule="auto"/>
        <w:ind w:left="1080"/>
        <w:jc w:val="both"/>
        <w:rPr>
          <w:rFonts w:ascii="Arial" w:hAnsi="Arial" w:cs="Arial"/>
          <w:sz w:val="24"/>
          <w:szCs w:val="24"/>
        </w:rPr>
      </w:pPr>
    </w:p>
    <w:p w14:paraId="0069E110" w14:textId="77777777" w:rsidR="00383794" w:rsidRPr="007C796B" w:rsidRDefault="00383794" w:rsidP="005E2451">
      <w:pPr>
        <w:pStyle w:val="ListParagraph"/>
        <w:numPr>
          <w:ilvl w:val="0"/>
          <w:numId w:val="27"/>
        </w:numPr>
        <w:spacing w:after="0" w:line="240" w:lineRule="auto"/>
        <w:ind w:left="1080" w:hanging="720"/>
        <w:jc w:val="both"/>
        <w:rPr>
          <w:rFonts w:ascii="Arial" w:hAnsi="Arial" w:cs="Arial"/>
          <w:sz w:val="24"/>
          <w:szCs w:val="24"/>
        </w:rPr>
      </w:pPr>
      <w:r w:rsidRPr="007C796B">
        <w:rPr>
          <w:rFonts w:ascii="Arial" w:hAnsi="Arial" w:cs="Arial"/>
          <w:sz w:val="24"/>
          <w:szCs w:val="24"/>
        </w:rPr>
        <w:t xml:space="preserve">other costs associated with implementation of a remediation and reuse plan. </w:t>
      </w:r>
    </w:p>
    <w:p w14:paraId="78EBD370" w14:textId="77777777" w:rsidR="00BF119B" w:rsidRPr="003E3B99" w:rsidRDefault="00BF119B" w:rsidP="005E2451">
      <w:pPr>
        <w:spacing w:after="0" w:line="240" w:lineRule="auto"/>
        <w:jc w:val="both"/>
        <w:rPr>
          <w:rFonts w:ascii="Arial" w:hAnsi="Arial" w:cs="Arial"/>
          <w:sz w:val="24"/>
          <w:szCs w:val="24"/>
        </w:rPr>
      </w:pPr>
    </w:p>
    <w:p w14:paraId="0A1B6B79" w14:textId="4E165084" w:rsidR="00383794" w:rsidRDefault="00383794" w:rsidP="005E2451">
      <w:pPr>
        <w:tabs>
          <w:tab w:val="left" w:pos="0"/>
          <w:tab w:val="left" w:pos="360"/>
          <w:tab w:val="left" w:pos="720"/>
        </w:tabs>
        <w:suppressAutoHyphens/>
        <w:spacing w:after="0" w:line="240" w:lineRule="auto"/>
        <w:jc w:val="both"/>
        <w:rPr>
          <w:rFonts w:ascii="Arial" w:hAnsi="Arial" w:cs="Arial"/>
          <w:sz w:val="24"/>
          <w:szCs w:val="24"/>
        </w:rPr>
      </w:pPr>
      <w:r>
        <w:rPr>
          <w:rFonts w:ascii="Arial" w:hAnsi="Arial" w:cs="Arial"/>
          <w:sz w:val="24"/>
          <w:szCs w:val="24"/>
        </w:rPr>
        <w:t>In-kind contributions must be directly related to the project or phase of work and may include land, equipment</w:t>
      </w:r>
      <w:r w:rsidR="00640CA5">
        <w:rPr>
          <w:rFonts w:ascii="Arial" w:hAnsi="Arial" w:cs="Arial"/>
          <w:sz w:val="24"/>
          <w:szCs w:val="24"/>
        </w:rPr>
        <w:t>,</w:t>
      </w:r>
      <w:r>
        <w:rPr>
          <w:rFonts w:ascii="Arial" w:hAnsi="Arial" w:cs="Arial"/>
          <w:sz w:val="24"/>
          <w:szCs w:val="24"/>
        </w:rPr>
        <w:t xml:space="preserve"> and other property or goods.   </w:t>
      </w:r>
      <w:r w:rsidRPr="00FD7F43">
        <w:rPr>
          <w:rFonts w:ascii="Arial" w:hAnsi="Arial" w:cs="Arial"/>
          <w:sz w:val="24"/>
          <w:szCs w:val="24"/>
        </w:rPr>
        <w:t xml:space="preserve">  </w:t>
      </w:r>
    </w:p>
    <w:p w14:paraId="58F6C584" w14:textId="77777777" w:rsidR="00383794" w:rsidRDefault="00383794" w:rsidP="005E2451">
      <w:pPr>
        <w:tabs>
          <w:tab w:val="left" w:pos="0"/>
          <w:tab w:val="left" w:pos="360"/>
          <w:tab w:val="left" w:pos="720"/>
        </w:tabs>
        <w:suppressAutoHyphens/>
        <w:spacing w:after="0" w:line="240" w:lineRule="auto"/>
        <w:jc w:val="both"/>
        <w:rPr>
          <w:rFonts w:ascii="Arial" w:hAnsi="Arial" w:cs="Arial"/>
          <w:sz w:val="24"/>
          <w:szCs w:val="24"/>
        </w:rPr>
      </w:pPr>
    </w:p>
    <w:p w14:paraId="0E043A83" w14:textId="2B668856" w:rsidR="00383794" w:rsidRDefault="00383794" w:rsidP="005E2451">
      <w:pPr>
        <w:tabs>
          <w:tab w:val="left" w:pos="0"/>
          <w:tab w:val="left" w:pos="360"/>
          <w:tab w:val="left" w:pos="720"/>
        </w:tabs>
        <w:suppressAutoHyphens/>
        <w:spacing w:after="0" w:line="240" w:lineRule="auto"/>
        <w:jc w:val="both"/>
        <w:rPr>
          <w:rFonts w:ascii="Arial" w:hAnsi="Arial" w:cs="Arial"/>
          <w:sz w:val="24"/>
          <w:szCs w:val="24"/>
        </w:rPr>
      </w:pPr>
      <w:r w:rsidRPr="009E5C44">
        <w:rPr>
          <w:rFonts w:ascii="Arial" w:hAnsi="Arial" w:cs="Arial"/>
          <w:sz w:val="24"/>
          <w:szCs w:val="24"/>
        </w:rPr>
        <w:t xml:space="preserve">Up to five percent (5%) of the administrative costs associated with </w:t>
      </w:r>
      <w:r>
        <w:rPr>
          <w:rFonts w:ascii="Arial" w:hAnsi="Arial" w:cs="Arial"/>
          <w:sz w:val="24"/>
          <w:szCs w:val="24"/>
        </w:rPr>
        <w:t xml:space="preserve">the budget for </w:t>
      </w:r>
      <w:r w:rsidRPr="009E5C44">
        <w:rPr>
          <w:rFonts w:ascii="Arial" w:hAnsi="Arial" w:cs="Arial"/>
          <w:sz w:val="24"/>
          <w:szCs w:val="24"/>
        </w:rPr>
        <w:t xml:space="preserve">a project or phase of work may be </w:t>
      </w:r>
      <w:r>
        <w:rPr>
          <w:rFonts w:ascii="Arial" w:hAnsi="Arial" w:cs="Arial"/>
          <w:sz w:val="24"/>
          <w:szCs w:val="24"/>
        </w:rPr>
        <w:t xml:space="preserve">allocated </w:t>
      </w:r>
      <w:r w:rsidRPr="009E5C44">
        <w:rPr>
          <w:rFonts w:ascii="Arial" w:hAnsi="Arial" w:cs="Arial"/>
          <w:sz w:val="24"/>
          <w:szCs w:val="24"/>
        </w:rPr>
        <w:t>for the Local Match if such use is outlined in a</w:t>
      </w:r>
      <w:r>
        <w:rPr>
          <w:rFonts w:ascii="Arial" w:hAnsi="Arial" w:cs="Arial"/>
          <w:sz w:val="24"/>
          <w:szCs w:val="24"/>
        </w:rPr>
        <w:t xml:space="preserve"> </w:t>
      </w:r>
      <w:r w:rsidRPr="00642FD3">
        <w:rPr>
          <w:rFonts w:ascii="Arial" w:hAnsi="Arial" w:cs="Arial"/>
          <w:sz w:val="24"/>
          <w:szCs w:val="24"/>
        </w:rPr>
        <w:t>VB</w:t>
      </w:r>
      <w:r>
        <w:rPr>
          <w:rFonts w:ascii="Arial" w:hAnsi="Arial" w:cs="Arial"/>
          <w:sz w:val="24"/>
          <w:szCs w:val="24"/>
        </w:rPr>
        <w:t xml:space="preserve">AF Site </w:t>
      </w:r>
      <w:r w:rsidR="00A22087">
        <w:rPr>
          <w:rFonts w:ascii="Arial" w:hAnsi="Arial" w:cs="Arial"/>
          <w:sz w:val="24"/>
          <w:szCs w:val="24"/>
        </w:rPr>
        <w:t xml:space="preserve">Remediation </w:t>
      </w:r>
      <w:r>
        <w:rPr>
          <w:rFonts w:ascii="Arial" w:hAnsi="Arial" w:cs="Arial"/>
          <w:sz w:val="24"/>
          <w:szCs w:val="24"/>
        </w:rPr>
        <w:t xml:space="preserve">Grant </w:t>
      </w:r>
      <w:r w:rsidRPr="00642FD3">
        <w:rPr>
          <w:rFonts w:ascii="Arial" w:hAnsi="Arial" w:cs="Arial"/>
          <w:sz w:val="24"/>
          <w:szCs w:val="24"/>
        </w:rPr>
        <w:t>Application</w:t>
      </w:r>
      <w:r w:rsidRPr="009E5C44">
        <w:rPr>
          <w:rFonts w:ascii="Arial" w:hAnsi="Arial" w:cs="Arial"/>
          <w:sz w:val="24"/>
          <w:szCs w:val="24"/>
        </w:rPr>
        <w:t xml:space="preserve">.  </w:t>
      </w:r>
    </w:p>
    <w:p w14:paraId="53457A19" w14:textId="77777777" w:rsidR="00383794" w:rsidRPr="009E5C44" w:rsidRDefault="00383794" w:rsidP="005E2451">
      <w:pPr>
        <w:tabs>
          <w:tab w:val="left" w:pos="0"/>
          <w:tab w:val="left" w:pos="360"/>
          <w:tab w:val="left" w:pos="720"/>
        </w:tabs>
        <w:suppressAutoHyphens/>
        <w:spacing w:after="0" w:line="240" w:lineRule="auto"/>
        <w:jc w:val="both"/>
        <w:rPr>
          <w:rFonts w:ascii="Arial" w:hAnsi="Arial" w:cs="Arial"/>
          <w:sz w:val="24"/>
          <w:szCs w:val="24"/>
        </w:rPr>
      </w:pPr>
    </w:p>
    <w:p w14:paraId="33C81A70" w14:textId="77777777" w:rsidR="00911BE7" w:rsidRDefault="00405742" w:rsidP="005E2451">
      <w:pPr>
        <w:spacing w:after="0" w:line="240" w:lineRule="auto"/>
        <w:jc w:val="both"/>
        <w:rPr>
          <w:rFonts w:ascii="Arial" w:hAnsi="Arial" w:cs="Arial"/>
          <w:sz w:val="24"/>
          <w:szCs w:val="24"/>
        </w:rPr>
      </w:pPr>
      <w:r>
        <w:rPr>
          <w:rFonts w:ascii="Arial" w:hAnsi="Arial" w:cs="Arial"/>
          <w:sz w:val="24"/>
          <w:szCs w:val="24"/>
        </w:rPr>
        <w:t>A higher L</w:t>
      </w:r>
      <w:r w:rsidR="00911BE7" w:rsidRPr="00AF40F7">
        <w:rPr>
          <w:rFonts w:ascii="Arial" w:hAnsi="Arial" w:cs="Arial"/>
          <w:sz w:val="24"/>
          <w:szCs w:val="24"/>
        </w:rPr>
        <w:t xml:space="preserve">ocal </w:t>
      </w:r>
      <w:r>
        <w:rPr>
          <w:rFonts w:ascii="Arial" w:hAnsi="Arial" w:cs="Arial"/>
          <w:sz w:val="24"/>
          <w:szCs w:val="24"/>
        </w:rPr>
        <w:t>M</w:t>
      </w:r>
      <w:r w:rsidR="00911BE7" w:rsidRPr="00AF40F7">
        <w:rPr>
          <w:rFonts w:ascii="Arial" w:hAnsi="Arial" w:cs="Arial"/>
          <w:sz w:val="24"/>
          <w:szCs w:val="24"/>
        </w:rPr>
        <w:t>atch will cause the application to</w:t>
      </w:r>
      <w:r w:rsidR="00911BE7" w:rsidRPr="009E5C44">
        <w:rPr>
          <w:rFonts w:ascii="Arial" w:hAnsi="Arial" w:cs="Arial"/>
          <w:sz w:val="24"/>
          <w:szCs w:val="24"/>
        </w:rPr>
        <w:t xml:space="preserve"> be considered more favorably.</w:t>
      </w:r>
    </w:p>
    <w:p w14:paraId="1EAAFA4E" w14:textId="77777777" w:rsidR="005143F0" w:rsidRDefault="005143F0" w:rsidP="005E2451">
      <w:pPr>
        <w:spacing w:after="0" w:line="240" w:lineRule="auto"/>
        <w:jc w:val="both"/>
        <w:rPr>
          <w:rFonts w:ascii="Arial" w:hAnsi="Arial" w:cs="Arial"/>
          <w:sz w:val="24"/>
          <w:szCs w:val="24"/>
        </w:rPr>
      </w:pPr>
    </w:p>
    <w:p w14:paraId="20513DFB" w14:textId="77777777" w:rsidR="005143F0" w:rsidRPr="009E5C44" w:rsidRDefault="005143F0" w:rsidP="005E2451">
      <w:pPr>
        <w:spacing w:after="0" w:line="240" w:lineRule="auto"/>
        <w:jc w:val="both"/>
        <w:rPr>
          <w:rFonts w:ascii="Arial" w:hAnsi="Arial" w:cs="Arial"/>
          <w:sz w:val="24"/>
          <w:szCs w:val="24"/>
        </w:rPr>
      </w:pPr>
      <w:r>
        <w:rPr>
          <w:rFonts w:ascii="Arial" w:hAnsi="Arial" w:cs="Arial"/>
          <w:sz w:val="24"/>
          <w:szCs w:val="24"/>
        </w:rPr>
        <w:t xml:space="preserve">It is the preference that a Local Match </w:t>
      </w:r>
      <w:proofErr w:type="gramStart"/>
      <w:r w:rsidR="0068531D">
        <w:rPr>
          <w:rFonts w:ascii="Arial" w:hAnsi="Arial" w:cs="Arial"/>
          <w:sz w:val="24"/>
          <w:szCs w:val="24"/>
        </w:rPr>
        <w:t>not have</w:t>
      </w:r>
      <w:proofErr w:type="gramEnd"/>
      <w:r w:rsidR="0068531D">
        <w:rPr>
          <w:rFonts w:ascii="Arial" w:hAnsi="Arial" w:cs="Arial"/>
          <w:sz w:val="24"/>
          <w:szCs w:val="24"/>
        </w:rPr>
        <w:t xml:space="preserve"> been paid or incurred any more than five years prior to the date of </w:t>
      </w:r>
      <w:r w:rsidR="000B1DFA">
        <w:rPr>
          <w:rFonts w:ascii="Arial" w:hAnsi="Arial" w:cs="Arial"/>
          <w:sz w:val="24"/>
          <w:szCs w:val="24"/>
        </w:rPr>
        <w:t>an application</w:t>
      </w:r>
      <w:r w:rsidR="0068531D">
        <w:rPr>
          <w:rFonts w:ascii="Arial" w:hAnsi="Arial" w:cs="Arial"/>
          <w:sz w:val="24"/>
          <w:szCs w:val="24"/>
        </w:rPr>
        <w:t>.</w:t>
      </w:r>
    </w:p>
    <w:p w14:paraId="67C39023" w14:textId="77777777" w:rsidR="009E5C44" w:rsidRPr="009E5C44" w:rsidRDefault="009E5C44" w:rsidP="005E2451">
      <w:pPr>
        <w:spacing w:after="0" w:line="240" w:lineRule="auto"/>
        <w:jc w:val="both"/>
        <w:rPr>
          <w:rFonts w:ascii="Arial" w:hAnsi="Arial" w:cs="Arial"/>
          <w:sz w:val="24"/>
          <w:szCs w:val="24"/>
        </w:rPr>
      </w:pPr>
    </w:p>
    <w:p w14:paraId="3DE16816" w14:textId="77777777" w:rsidR="00550E5A" w:rsidRPr="00A4502C" w:rsidRDefault="00252368" w:rsidP="005E2451">
      <w:pPr>
        <w:tabs>
          <w:tab w:val="left" w:pos="0"/>
          <w:tab w:val="left" w:pos="360"/>
          <w:tab w:val="left" w:pos="720"/>
        </w:tabs>
        <w:suppressAutoHyphens/>
        <w:spacing w:after="0" w:line="240" w:lineRule="auto"/>
        <w:jc w:val="both"/>
        <w:rPr>
          <w:rFonts w:ascii="Arial" w:hAnsi="Arial" w:cs="Arial"/>
          <w:b/>
          <w:sz w:val="24"/>
          <w:szCs w:val="24"/>
          <w:u w:val="single"/>
        </w:rPr>
      </w:pPr>
      <w:r w:rsidRPr="00A4502C">
        <w:rPr>
          <w:rFonts w:ascii="Arial" w:hAnsi="Arial" w:cs="Arial"/>
          <w:b/>
          <w:sz w:val="24"/>
          <w:szCs w:val="24"/>
          <w:u w:val="single"/>
        </w:rPr>
        <w:t>Performance Agreement</w:t>
      </w:r>
      <w:r w:rsidR="00EC3101">
        <w:rPr>
          <w:rFonts w:ascii="Arial" w:hAnsi="Arial" w:cs="Arial"/>
          <w:b/>
          <w:sz w:val="24"/>
          <w:szCs w:val="24"/>
        </w:rPr>
        <w:t>:</w:t>
      </w:r>
      <w:r w:rsidR="004774D1" w:rsidRPr="00A4502C">
        <w:rPr>
          <w:rFonts w:ascii="Arial" w:hAnsi="Arial" w:cs="Arial"/>
          <w:b/>
          <w:sz w:val="24"/>
          <w:szCs w:val="24"/>
          <w:u w:val="single"/>
        </w:rPr>
        <w:t xml:space="preserve"> </w:t>
      </w:r>
    </w:p>
    <w:p w14:paraId="0B62F447" w14:textId="77777777" w:rsidR="00EC3101" w:rsidRDefault="00EC3101" w:rsidP="005E2451">
      <w:pPr>
        <w:tabs>
          <w:tab w:val="left" w:pos="0"/>
          <w:tab w:val="left" w:pos="360"/>
          <w:tab w:val="left" w:pos="720"/>
        </w:tabs>
        <w:suppressAutoHyphens/>
        <w:spacing w:after="0" w:line="240" w:lineRule="auto"/>
        <w:jc w:val="both"/>
        <w:rPr>
          <w:rFonts w:ascii="Arial" w:hAnsi="Arial" w:cs="Arial"/>
          <w:sz w:val="24"/>
          <w:szCs w:val="24"/>
        </w:rPr>
      </w:pPr>
    </w:p>
    <w:p w14:paraId="6E420AED" w14:textId="4C0F03C3" w:rsidR="00A22087" w:rsidRDefault="00A22087" w:rsidP="005E2451">
      <w:pPr>
        <w:spacing w:after="0" w:line="240" w:lineRule="auto"/>
        <w:jc w:val="both"/>
        <w:rPr>
          <w:rFonts w:ascii="Arial" w:hAnsi="Arial" w:cs="Arial"/>
          <w:sz w:val="24"/>
          <w:szCs w:val="24"/>
        </w:rPr>
      </w:pPr>
      <w:r w:rsidRPr="00A4502C">
        <w:rPr>
          <w:rFonts w:ascii="Arial" w:hAnsi="Arial" w:cs="Arial"/>
          <w:sz w:val="24"/>
          <w:szCs w:val="24"/>
        </w:rPr>
        <w:t xml:space="preserve">The recipient of a </w:t>
      </w:r>
      <w:r>
        <w:rPr>
          <w:rFonts w:ascii="Arial" w:hAnsi="Arial" w:cs="Arial"/>
          <w:sz w:val="24"/>
          <w:szCs w:val="24"/>
        </w:rPr>
        <w:t>FY</w:t>
      </w:r>
      <w:r w:rsidR="00640CA5">
        <w:rPr>
          <w:rFonts w:ascii="Arial" w:hAnsi="Arial" w:cs="Arial"/>
          <w:sz w:val="24"/>
          <w:szCs w:val="24"/>
        </w:rPr>
        <w:t xml:space="preserve"> 202</w:t>
      </w:r>
      <w:r w:rsidR="00E17870">
        <w:rPr>
          <w:rFonts w:ascii="Arial" w:hAnsi="Arial" w:cs="Arial"/>
          <w:sz w:val="24"/>
          <w:szCs w:val="24"/>
        </w:rPr>
        <w:t>2</w:t>
      </w:r>
      <w:r>
        <w:rPr>
          <w:rFonts w:ascii="Arial" w:hAnsi="Arial" w:cs="Arial"/>
          <w:sz w:val="24"/>
          <w:szCs w:val="24"/>
        </w:rPr>
        <w:t xml:space="preserve"> VBAF Site Remediation Grant w</w:t>
      </w:r>
      <w:r w:rsidRPr="00A4502C">
        <w:rPr>
          <w:rFonts w:ascii="Arial" w:hAnsi="Arial" w:cs="Arial"/>
          <w:sz w:val="24"/>
          <w:szCs w:val="24"/>
        </w:rPr>
        <w:t>ill be required to enter into a performance agreement with VEDP</w:t>
      </w:r>
      <w:r>
        <w:rPr>
          <w:rFonts w:ascii="Arial" w:hAnsi="Arial" w:cs="Arial"/>
          <w:sz w:val="24"/>
          <w:szCs w:val="24"/>
        </w:rPr>
        <w:t>, as acknowledged by VRA and DEQ</w:t>
      </w:r>
      <w:r w:rsidR="00655528">
        <w:rPr>
          <w:rFonts w:ascii="Arial" w:hAnsi="Arial" w:cs="Arial"/>
          <w:sz w:val="24"/>
          <w:szCs w:val="24"/>
        </w:rPr>
        <w:t xml:space="preserve">.  </w:t>
      </w:r>
      <w:r w:rsidRPr="00A22087">
        <w:rPr>
          <w:rFonts w:ascii="Arial" w:hAnsi="Arial" w:cs="Arial"/>
          <w:sz w:val="24"/>
          <w:szCs w:val="24"/>
        </w:rPr>
        <w:t xml:space="preserve"> </w:t>
      </w:r>
    </w:p>
    <w:p w14:paraId="76AA1CB5" w14:textId="77777777" w:rsidR="00A22087" w:rsidRDefault="00A22087" w:rsidP="005E2451">
      <w:pPr>
        <w:spacing w:after="0" w:line="240" w:lineRule="auto"/>
        <w:jc w:val="both"/>
        <w:rPr>
          <w:rFonts w:ascii="Arial" w:hAnsi="Arial" w:cs="Arial"/>
          <w:sz w:val="24"/>
          <w:szCs w:val="24"/>
        </w:rPr>
      </w:pPr>
    </w:p>
    <w:p w14:paraId="771C3A45" w14:textId="0841FFF5" w:rsidR="00774D3F" w:rsidRDefault="00774D3F" w:rsidP="005E2451">
      <w:pPr>
        <w:spacing w:after="0" w:line="240" w:lineRule="auto"/>
        <w:jc w:val="both"/>
        <w:rPr>
          <w:rFonts w:ascii="Arial" w:hAnsi="Arial" w:cs="Arial"/>
          <w:sz w:val="24"/>
          <w:szCs w:val="24"/>
        </w:rPr>
      </w:pPr>
      <w:r>
        <w:rPr>
          <w:rFonts w:ascii="Arial" w:hAnsi="Arial" w:cs="Arial"/>
          <w:sz w:val="24"/>
          <w:szCs w:val="24"/>
        </w:rPr>
        <w:t>I</w:t>
      </w:r>
      <w:r w:rsidRPr="003E51F6">
        <w:rPr>
          <w:rFonts w:ascii="Arial" w:hAnsi="Arial" w:cs="Arial"/>
          <w:sz w:val="24"/>
          <w:szCs w:val="24"/>
        </w:rPr>
        <w:t xml:space="preserve">f </w:t>
      </w:r>
      <w:r>
        <w:rPr>
          <w:rFonts w:ascii="Arial" w:hAnsi="Arial" w:cs="Arial"/>
          <w:sz w:val="24"/>
          <w:szCs w:val="24"/>
        </w:rPr>
        <w:t xml:space="preserve">the performance agreement is not executed within </w:t>
      </w:r>
      <w:r w:rsidR="007149C8">
        <w:rPr>
          <w:rFonts w:ascii="Arial" w:hAnsi="Arial" w:cs="Arial"/>
          <w:sz w:val="24"/>
          <w:szCs w:val="24"/>
        </w:rPr>
        <w:t xml:space="preserve">a reasonable </w:t>
      </w:r>
      <w:r>
        <w:rPr>
          <w:rFonts w:ascii="Arial" w:hAnsi="Arial" w:cs="Arial"/>
          <w:sz w:val="24"/>
          <w:szCs w:val="24"/>
        </w:rPr>
        <w:t xml:space="preserve">timeframe, such award may be rescinded. </w:t>
      </w:r>
      <w:r w:rsidRPr="003E51F6">
        <w:rPr>
          <w:rFonts w:ascii="Arial" w:hAnsi="Arial" w:cs="Arial"/>
          <w:sz w:val="24"/>
          <w:szCs w:val="24"/>
        </w:rPr>
        <w:t xml:space="preserve">The </w:t>
      </w:r>
      <w:r>
        <w:rPr>
          <w:rFonts w:ascii="Arial" w:hAnsi="Arial" w:cs="Arial"/>
          <w:sz w:val="24"/>
          <w:szCs w:val="24"/>
        </w:rPr>
        <w:t xml:space="preserve">recipient </w:t>
      </w:r>
      <w:r w:rsidRPr="003E51F6">
        <w:rPr>
          <w:rFonts w:ascii="Arial" w:hAnsi="Arial" w:cs="Arial"/>
          <w:sz w:val="24"/>
          <w:szCs w:val="24"/>
        </w:rPr>
        <w:t xml:space="preserve">will be entitled to reapply for a </w:t>
      </w:r>
      <w:r>
        <w:rPr>
          <w:rFonts w:ascii="Arial" w:hAnsi="Arial" w:cs="Arial"/>
          <w:sz w:val="24"/>
          <w:szCs w:val="24"/>
        </w:rPr>
        <w:t xml:space="preserve">VBAF Site Remediation </w:t>
      </w:r>
      <w:proofErr w:type="gramStart"/>
      <w:r>
        <w:rPr>
          <w:rFonts w:ascii="Arial" w:hAnsi="Arial" w:cs="Arial"/>
          <w:sz w:val="24"/>
          <w:szCs w:val="24"/>
        </w:rPr>
        <w:t>Grant</w:t>
      </w:r>
      <w:proofErr w:type="gramEnd"/>
      <w:r>
        <w:rPr>
          <w:rFonts w:ascii="Arial" w:hAnsi="Arial" w:cs="Arial"/>
          <w:sz w:val="24"/>
          <w:szCs w:val="24"/>
        </w:rPr>
        <w:t xml:space="preserve"> </w:t>
      </w:r>
      <w:r w:rsidRPr="003E51F6">
        <w:rPr>
          <w:rFonts w:ascii="Arial" w:hAnsi="Arial" w:cs="Arial"/>
          <w:sz w:val="24"/>
          <w:szCs w:val="24"/>
        </w:rPr>
        <w:t>thereafter, based upon the terms, conditions</w:t>
      </w:r>
      <w:r w:rsidR="00640CA5">
        <w:rPr>
          <w:rFonts w:ascii="Arial" w:hAnsi="Arial" w:cs="Arial"/>
          <w:sz w:val="24"/>
          <w:szCs w:val="24"/>
        </w:rPr>
        <w:t>,</w:t>
      </w:r>
      <w:r w:rsidRPr="003E51F6">
        <w:rPr>
          <w:rFonts w:ascii="Arial" w:hAnsi="Arial" w:cs="Arial"/>
          <w:sz w:val="24"/>
          <w:szCs w:val="24"/>
        </w:rPr>
        <w:t xml:space="preserve"> and availability of funds at that time.</w:t>
      </w:r>
    </w:p>
    <w:p w14:paraId="10F46646" w14:textId="77777777" w:rsidR="00774D3F" w:rsidRDefault="00774D3F" w:rsidP="005E2451">
      <w:pPr>
        <w:tabs>
          <w:tab w:val="left" w:pos="0"/>
          <w:tab w:val="left" w:pos="360"/>
          <w:tab w:val="left" w:pos="720"/>
        </w:tabs>
        <w:suppressAutoHyphens/>
        <w:spacing w:after="0" w:line="240" w:lineRule="auto"/>
        <w:jc w:val="both"/>
        <w:rPr>
          <w:rFonts w:ascii="Arial" w:hAnsi="Arial" w:cs="Arial"/>
          <w:sz w:val="24"/>
          <w:szCs w:val="24"/>
        </w:rPr>
      </w:pPr>
    </w:p>
    <w:p w14:paraId="0B0452FD" w14:textId="416520B3" w:rsidR="00774D3F" w:rsidRDefault="00774D3F" w:rsidP="005E2451">
      <w:pPr>
        <w:tabs>
          <w:tab w:val="left" w:pos="0"/>
          <w:tab w:val="left" w:pos="360"/>
          <w:tab w:val="left" w:pos="720"/>
        </w:tabs>
        <w:suppressAutoHyphens/>
        <w:spacing w:after="0" w:line="240" w:lineRule="auto"/>
        <w:jc w:val="both"/>
        <w:rPr>
          <w:rFonts w:ascii="Arial" w:hAnsi="Arial" w:cs="Arial"/>
          <w:sz w:val="24"/>
          <w:szCs w:val="24"/>
        </w:rPr>
      </w:pPr>
      <w:r w:rsidRPr="00A4502C">
        <w:rPr>
          <w:rFonts w:ascii="Arial" w:hAnsi="Arial" w:cs="Arial"/>
          <w:sz w:val="24"/>
          <w:szCs w:val="24"/>
        </w:rPr>
        <w:t>The performance agreement will be subject to negotiation</w:t>
      </w:r>
      <w:r>
        <w:rPr>
          <w:rFonts w:ascii="Arial" w:hAnsi="Arial" w:cs="Arial"/>
          <w:sz w:val="24"/>
          <w:szCs w:val="24"/>
        </w:rPr>
        <w:t xml:space="preserve">. </w:t>
      </w:r>
      <w:r w:rsidRPr="00A4502C">
        <w:rPr>
          <w:rFonts w:ascii="Arial" w:hAnsi="Arial" w:cs="Arial"/>
          <w:sz w:val="24"/>
          <w:szCs w:val="24"/>
        </w:rPr>
        <w:t xml:space="preserve">It is expected that the performance agreement will contain provisions for, among other things, </w:t>
      </w:r>
      <w:r w:rsidR="00090A0F">
        <w:rPr>
          <w:rFonts w:ascii="Arial" w:hAnsi="Arial" w:cs="Arial"/>
          <w:sz w:val="24"/>
          <w:szCs w:val="24"/>
        </w:rPr>
        <w:t xml:space="preserve">the disbursement of the grant, </w:t>
      </w:r>
      <w:r>
        <w:rPr>
          <w:rFonts w:ascii="Arial" w:hAnsi="Arial" w:cs="Arial"/>
          <w:sz w:val="24"/>
          <w:szCs w:val="24"/>
        </w:rPr>
        <w:t xml:space="preserve">the </w:t>
      </w:r>
      <w:r w:rsidRPr="00A4502C">
        <w:rPr>
          <w:rFonts w:ascii="Arial" w:hAnsi="Arial" w:cs="Arial"/>
          <w:sz w:val="24"/>
          <w:szCs w:val="24"/>
        </w:rPr>
        <w:t xml:space="preserve">use of the </w:t>
      </w:r>
      <w:r>
        <w:rPr>
          <w:rFonts w:ascii="Arial" w:hAnsi="Arial" w:cs="Arial"/>
          <w:sz w:val="24"/>
          <w:szCs w:val="24"/>
        </w:rPr>
        <w:t xml:space="preserve">grant </w:t>
      </w:r>
      <w:r w:rsidRPr="00A4502C">
        <w:rPr>
          <w:rFonts w:ascii="Arial" w:hAnsi="Arial" w:cs="Arial"/>
          <w:sz w:val="24"/>
          <w:szCs w:val="24"/>
        </w:rPr>
        <w:t xml:space="preserve">proceeds, </w:t>
      </w:r>
      <w:r>
        <w:rPr>
          <w:rFonts w:ascii="Arial" w:hAnsi="Arial" w:cs="Arial"/>
          <w:sz w:val="24"/>
          <w:szCs w:val="24"/>
        </w:rPr>
        <w:t xml:space="preserve">the Local Match, potential </w:t>
      </w:r>
      <w:r w:rsidRPr="00A4502C">
        <w:rPr>
          <w:rFonts w:ascii="Arial" w:hAnsi="Arial" w:cs="Arial"/>
          <w:sz w:val="24"/>
          <w:szCs w:val="24"/>
        </w:rPr>
        <w:t>repayment</w:t>
      </w:r>
      <w:r>
        <w:rPr>
          <w:rFonts w:ascii="Arial" w:hAnsi="Arial" w:cs="Arial"/>
          <w:sz w:val="24"/>
          <w:szCs w:val="24"/>
        </w:rPr>
        <w:t xml:space="preserve"> obligations</w:t>
      </w:r>
      <w:r w:rsidR="005E44FD">
        <w:rPr>
          <w:rFonts w:ascii="Arial" w:hAnsi="Arial" w:cs="Arial"/>
          <w:sz w:val="24"/>
          <w:szCs w:val="24"/>
        </w:rPr>
        <w:t>,</w:t>
      </w:r>
      <w:r>
        <w:rPr>
          <w:rFonts w:ascii="Arial" w:hAnsi="Arial" w:cs="Arial"/>
          <w:sz w:val="24"/>
          <w:szCs w:val="24"/>
        </w:rPr>
        <w:t xml:space="preserve"> and </w:t>
      </w:r>
      <w:r w:rsidR="009E7D80">
        <w:rPr>
          <w:rFonts w:ascii="Arial" w:hAnsi="Arial" w:cs="Arial"/>
          <w:sz w:val="24"/>
          <w:szCs w:val="24"/>
        </w:rPr>
        <w:t xml:space="preserve">the form of </w:t>
      </w:r>
      <w:r>
        <w:rPr>
          <w:rFonts w:ascii="Arial" w:hAnsi="Arial" w:cs="Arial"/>
          <w:sz w:val="24"/>
          <w:szCs w:val="24"/>
        </w:rPr>
        <w:t>reporting, as well as an exhibit outlining the expected scope of work and associated costs.</w:t>
      </w:r>
    </w:p>
    <w:p w14:paraId="3FF0794B" w14:textId="77777777" w:rsidR="00774D3F" w:rsidRPr="00A4502C" w:rsidRDefault="00774D3F" w:rsidP="005E2451">
      <w:pPr>
        <w:tabs>
          <w:tab w:val="left" w:pos="0"/>
          <w:tab w:val="left" w:pos="360"/>
          <w:tab w:val="left" w:pos="720"/>
        </w:tabs>
        <w:suppressAutoHyphens/>
        <w:spacing w:after="0" w:line="240" w:lineRule="auto"/>
        <w:jc w:val="both"/>
        <w:rPr>
          <w:rFonts w:ascii="Arial" w:hAnsi="Arial" w:cs="Arial"/>
          <w:sz w:val="24"/>
          <w:szCs w:val="24"/>
        </w:rPr>
      </w:pPr>
    </w:p>
    <w:p w14:paraId="076A13BB" w14:textId="77777777" w:rsidR="00003F2A" w:rsidRDefault="00003F2A" w:rsidP="005E2451">
      <w:pPr>
        <w:tabs>
          <w:tab w:val="left" w:pos="0"/>
          <w:tab w:val="left" w:pos="360"/>
          <w:tab w:val="left" w:pos="720"/>
        </w:tabs>
        <w:suppressAutoHyphens/>
        <w:spacing w:after="0" w:line="240" w:lineRule="auto"/>
        <w:jc w:val="both"/>
        <w:rPr>
          <w:rFonts w:ascii="Arial" w:hAnsi="Arial" w:cs="Arial"/>
          <w:sz w:val="24"/>
          <w:szCs w:val="24"/>
        </w:rPr>
      </w:pPr>
      <w:r w:rsidRPr="00A4502C">
        <w:rPr>
          <w:rFonts w:ascii="Arial" w:hAnsi="Arial" w:cs="Arial"/>
          <w:sz w:val="24"/>
          <w:szCs w:val="24"/>
        </w:rPr>
        <w:t xml:space="preserve">The performance agreement must be executed before any </w:t>
      </w:r>
      <w:r>
        <w:rPr>
          <w:rFonts w:ascii="Arial" w:hAnsi="Arial" w:cs="Arial"/>
          <w:sz w:val="24"/>
          <w:szCs w:val="24"/>
        </w:rPr>
        <w:t>VBAF grant proceeds will</w:t>
      </w:r>
      <w:r w:rsidRPr="00A4502C">
        <w:rPr>
          <w:rFonts w:ascii="Arial" w:hAnsi="Arial" w:cs="Arial"/>
          <w:sz w:val="24"/>
          <w:szCs w:val="24"/>
        </w:rPr>
        <w:t xml:space="preserve"> be disbursed to the recipient.</w:t>
      </w:r>
    </w:p>
    <w:p w14:paraId="0B83AC7A" w14:textId="77777777" w:rsidR="00003F2A" w:rsidRDefault="00003F2A" w:rsidP="005E2451">
      <w:pPr>
        <w:spacing w:after="0" w:line="240" w:lineRule="auto"/>
        <w:jc w:val="both"/>
        <w:rPr>
          <w:rFonts w:ascii="Arial" w:hAnsi="Arial" w:cs="Arial"/>
          <w:sz w:val="24"/>
          <w:szCs w:val="24"/>
        </w:rPr>
      </w:pPr>
    </w:p>
    <w:p w14:paraId="557C78FE" w14:textId="212C8F72" w:rsidR="00774D3F" w:rsidRDefault="00774D3F" w:rsidP="005E2451">
      <w:pPr>
        <w:spacing w:after="0" w:line="240" w:lineRule="auto"/>
        <w:jc w:val="both"/>
        <w:rPr>
          <w:rFonts w:ascii="Arial" w:hAnsi="Arial" w:cs="Arial"/>
          <w:sz w:val="24"/>
          <w:szCs w:val="24"/>
        </w:rPr>
      </w:pPr>
      <w:r>
        <w:rPr>
          <w:rFonts w:ascii="Arial" w:hAnsi="Arial" w:cs="Arial"/>
          <w:sz w:val="24"/>
          <w:szCs w:val="24"/>
        </w:rPr>
        <w:t xml:space="preserve">VRA disburses the </w:t>
      </w:r>
      <w:r w:rsidRPr="009723AD">
        <w:rPr>
          <w:rFonts w:ascii="Arial" w:hAnsi="Arial" w:cs="Arial"/>
          <w:sz w:val="24"/>
          <w:szCs w:val="24"/>
        </w:rPr>
        <w:t xml:space="preserve">VBAF </w:t>
      </w:r>
      <w:r>
        <w:rPr>
          <w:rFonts w:ascii="Arial" w:hAnsi="Arial" w:cs="Arial"/>
          <w:sz w:val="24"/>
          <w:szCs w:val="24"/>
        </w:rPr>
        <w:t xml:space="preserve">Site </w:t>
      </w:r>
      <w:r w:rsidR="005E44FD">
        <w:rPr>
          <w:rFonts w:ascii="Arial" w:hAnsi="Arial" w:cs="Arial"/>
          <w:sz w:val="24"/>
          <w:szCs w:val="24"/>
        </w:rPr>
        <w:t>Remediation</w:t>
      </w:r>
      <w:r w:rsidRPr="009723AD">
        <w:rPr>
          <w:rFonts w:ascii="Arial" w:hAnsi="Arial" w:cs="Arial"/>
          <w:sz w:val="24"/>
          <w:szCs w:val="24"/>
        </w:rPr>
        <w:t xml:space="preserve"> Grant</w:t>
      </w:r>
      <w:r>
        <w:rPr>
          <w:rFonts w:ascii="Arial" w:hAnsi="Arial" w:cs="Arial"/>
          <w:sz w:val="24"/>
          <w:szCs w:val="24"/>
        </w:rPr>
        <w:t xml:space="preserve"> to the recipient. VRA </w:t>
      </w:r>
      <w:r w:rsidR="00090A0F">
        <w:rPr>
          <w:rFonts w:ascii="Arial" w:hAnsi="Arial" w:cs="Arial"/>
          <w:sz w:val="24"/>
          <w:szCs w:val="24"/>
        </w:rPr>
        <w:t>requires</w:t>
      </w:r>
      <w:r>
        <w:rPr>
          <w:rFonts w:ascii="Arial" w:hAnsi="Arial" w:cs="Arial"/>
          <w:sz w:val="24"/>
          <w:szCs w:val="24"/>
        </w:rPr>
        <w:t xml:space="preserve"> that a recipient will provide an Automated Clearing House (ACH) Authorization so that the grant proceeds may be deposited directly into the account designated by the recipient.</w:t>
      </w:r>
    </w:p>
    <w:p w14:paraId="1A9AD64D" w14:textId="6D30BF22" w:rsidR="00383794" w:rsidRPr="00774D3F" w:rsidRDefault="00383794" w:rsidP="005E2451">
      <w:pPr>
        <w:spacing w:after="0" w:line="240" w:lineRule="auto"/>
        <w:jc w:val="both"/>
        <w:rPr>
          <w:color w:val="1F497D"/>
          <w:sz w:val="24"/>
          <w:szCs w:val="24"/>
        </w:rPr>
      </w:pPr>
      <w:r w:rsidRPr="00686559">
        <w:rPr>
          <w:rFonts w:ascii="Arial" w:hAnsi="Arial" w:cs="Arial"/>
          <w:sz w:val="24"/>
          <w:szCs w:val="24"/>
        </w:rPr>
        <w:t xml:space="preserve">VBAF Site Remediation Grant proceeds will be disbursed </w:t>
      </w:r>
      <w:r w:rsidR="00774D3F" w:rsidRPr="00686559">
        <w:rPr>
          <w:rFonts w:ascii="Arial" w:hAnsi="Arial" w:cs="Arial"/>
          <w:sz w:val="24"/>
          <w:szCs w:val="24"/>
        </w:rPr>
        <w:t>in</w:t>
      </w:r>
      <w:r w:rsidR="00090A0F" w:rsidRPr="00686559">
        <w:rPr>
          <w:rFonts w:ascii="Arial" w:hAnsi="Arial" w:cs="Arial"/>
          <w:sz w:val="24"/>
          <w:szCs w:val="24"/>
        </w:rPr>
        <w:t xml:space="preserve"> one or two</w:t>
      </w:r>
      <w:r w:rsidR="00774D3F" w:rsidRPr="00686559">
        <w:rPr>
          <w:rFonts w:ascii="Arial" w:hAnsi="Arial" w:cs="Arial"/>
          <w:sz w:val="24"/>
          <w:szCs w:val="24"/>
        </w:rPr>
        <w:t xml:space="preserve"> installments based on </w:t>
      </w:r>
      <w:r w:rsidR="00090A0F" w:rsidRPr="00686559">
        <w:rPr>
          <w:rFonts w:ascii="Arial" w:hAnsi="Arial" w:cs="Arial"/>
          <w:sz w:val="24"/>
          <w:szCs w:val="24"/>
        </w:rPr>
        <w:t>milestones identified</w:t>
      </w:r>
      <w:r w:rsidR="007D4CC5" w:rsidRPr="00686559">
        <w:rPr>
          <w:rFonts w:ascii="Arial" w:hAnsi="Arial" w:cs="Arial"/>
          <w:sz w:val="24"/>
          <w:szCs w:val="24"/>
        </w:rPr>
        <w:t xml:space="preserve"> in the Performance A</w:t>
      </w:r>
      <w:r w:rsidR="00090A0F" w:rsidRPr="00686559">
        <w:rPr>
          <w:rFonts w:ascii="Arial" w:hAnsi="Arial" w:cs="Arial"/>
          <w:sz w:val="24"/>
          <w:szCs w:val="24"/>
        </w:rPr>
        <w:t>greement. Each disbursement will be made after sufficient evidence in the form of</w:t>
      </w:r>
      <w:r w:rsidR="00774D3F" w:rsidRPr="00686559">
        <w:rPr>
          <w:rFonts w:ascii="Arial" w:hAnsi="Arial" w:cs="Arial"/>
          <w:sz w:val="24"/>
          <w:szCs w:val="24"/>
        </w:rPr>
        <w:t xml:space="preserve"> receipts, invoices, statements</w:t>
      </w:r>
      <w:r w:rsidR="00640CA5">
        <w:rPr>
          <w:rFonts w:ascii="Arial" w:hAnsi="Arial" w:cs="Arial"/>
          <w:sz w:val="24"/>
          <w:szCs w:val="24"/>
        </w:rPr>
        <w:t>,</w:t>
      </w:r>
      <w:r w:rsidR="00774D3F" w:rsidRPr="00686559">
        <w:rPr>
          <w:rFonts w:ascii="Arial" w:hAnsi="Arial" w:cs="Arial"/>
          <w:sz w:val="24"/>
          <w:szCs w:val="24"/>
        </w:rPr>
        <w:t xml:space="preserve"> or other </w:t>
      </w:r>
      <w:r w:rsidR="00774D3F" w:rsidRPr="00686559">
        <w:rPr>
          <w:rFonts w:ascii="Arial" w:hAnsi="Arial" w:cs="Arial"/>
          <w:sz w:val="24"/>
          <w:szCs w:val="24"/>
        </w:rPr>
        <w:lastRenderedPageBreak/>
        <w:t>evidence of actual payment made or payment due</w:t>
      </w:r>
      <w:r w:rsidR="00090A0F" w:rsidRPr="00686559">
        <w:rPr>
          <w:rFonts w:ascii="Arial" w:hAnsi="Arial" w:cs="Arial"/>
          <w:sz w:val="24"/>
          <w:szCs w:val="24"/>
        </w:rPr>
        <w:t xml:space="preserve"> is provided</w:t>
      </w:r>
      <w:r w:rsidR="00774D3F" w:rsidRPr="00686559">
        <w:rPr>
          <w:rFonts w:ascii="Arial" w:hAnsi="Arial" w:cs="Arial"/>
          <w:sz w:val="24"/>
          <w:szCs w:val="24"/>
        </w:rPr>
        <w:t xml:space="preserve">. </w:t>
      </w:r>
      <w:r w:rsidR="007D4CC5" w:rsidRPr="00686559">
        <w:rPr>
          <w:rFonts w:ascii="Arial" w:hAnsi="Arial" w:cs="Arial"/>
          <w:sz w:val="24"/>
          <w:szCs w:val="24"/>
        </w:rPr>
        <w:t>Exceptions will be considered on a case-by-case basis.</w:t>
      </w:r>
      <w:r w:rsidR="007D4CC5">
        <w:rPr>
          <w:rFonts w:ascii="Arial" w:hAnsi="Arial" w:cs="Arial"/>
          <w:sz w:val="24"/>
          <w:szCs w:val="24"/>
        </w:rPr>
        <w:t xml:space="preserve"> </w:t>
      </w:r>
    </w:p>
    <w:p w14:paraId="411BF5D4" w14:textId="77777777" w:rsidR="00774D3F" w:rsidRDefault="00774D3F" w:rsidP="005E2451">
      <w:pPr>
        <w:tabs>
          <w:tab w:val="left" w:pos="0"/>
          <w:tab w:val="left" w:pos="360"/>
          <w:tab w:val="left" w:pos="720"/>
        </w:tabs>
        <w:suppressAutoHyphens/>
        <w:spacing w:after="0" w:line="240" w:lineRule="auto"/>
        <w:jc w:val="both"/>
        <w:rPr>
          <w:rFonts w:ascii="Arial" w:hAnsi="Arial" w:cs="Arial"/>
          <w:sz w:val="24"/>
          <w:szCs w:val="24"/>
        </w:rPr>
      </w:pPr>
    </w:p>
    <w:p w14:paraId="24987DA4" w14:textId="77777777" w:rsidR="00836050" w:rsidRPr="00CF330B" w:rsidRDefault="00836050" w:rsidP="005E2451">
      <w:pPr>
        <w:spacing w:after="0" w:line="240" w:lineRule="auto"/>
        <w:jc w:val="both"/>
        <w:rPr>
          <w:rFonts w:ascii="Arial" w:hAnsi="Arial" w:cs="Arial"/>
          <w:b/>
          <w:sz w:val="24"/>
          <w:szCs w:val="24"/>
        </w:rPr>
      </w:pPr>
      <w:r w:rsidRPr="00CF330B">
        <w:rPr>
          <w:rFonts w:ascii="Arial" w:hAnsi="Arial" w:cs="Arial"/>
          <w:b/>
          <w:sz w:val="24"/>
          <w:szCs w:val="24"/>
          <w:u w:val="single"/>
        </w:rPr>
        <w:t xml:space="preserve">Data </w:t>
      </w:r>
      <w:r w:rsidR="00E9537E">
        <w:rPr>
          <w:rFonts w:ascii="Arial" w:hAnsi="Arial" w:cs="Arial"/>
          <w:b/>
          <w:sz w:val="24"/>
          <w:szCs w:val="24"/>
          <w:u w:val="single"/>
        </w:rPr>
        <w:t xml:space="preserve">and Report </w:t>
      </w:r>
      <w:r w:rsidRPr="00CF330B">
        <w:rPr>
          <w:rFonts w:ascii="Arial" w:hAnsi="Arial" w:cs="Arial"/>
          <w:b/>
          <w:sz w:val="24"/>
          <w:szCs w:val="24"/>
          <w:u w:val="single"/>
        </w:rPr>
        <w:t>Requirements</w:t>
      </w:r>
      <w:r w:rsidRPr="00CF330B">
        <w:rPr>
          <w:rFonts w:ascii="Arial" w:hAnsi="Arial" w:cs="Arial"/>
          <w:b/>
          <w:sz w:val="24"/>
          <w:szCs w:val="24"/>
        </w:rPr>
        <w:t>:</w:t>
      </w:r>
    </w:p>
    <w:p w14:paraId="0918C3EA" w14:textId="77777777" w:rsidR="00CF330B" w:rsidRDefault="00CF330B" w:rsidP="005E2451">
      <w:pPr>
        <w:pStyle w:val="BodyText"/>
        <w:ind w:firstLine="0"/>
        <w:rPr>
          <w:rFonts w:ascii="Arial" w:eastAsia="Calibri" w:hAnsi="Arial" w:cs="Arial"/>
        </w:rPr>
      </w:pPr>
    </w:p>
    <w:p w14:paraId="1620987D" w14:textId="3F99E1E5" w:rsidR="00836050" w:rsidRDefault="00836050" w:rsidP="005E2451">
      <w:pPr>
        <w:pStyle w:val="BodyText"/>
        <w:ind w:firstLine="0"/>
        <w:rPr>
          <w:rFonts w:ascii="Arial" w:eastAsia="Calibri" w:hAnsi="Arial" w:cs="Arial"/>
        </w:rPr>
      </w:pPr>
      <w:r w:rsidRPr="00D26278">
        <w:rPr>
          <w:rFonts w:ascii="Arial" w:eastAsia="Calibri" w:hAnsi="Arial" w:cs="Arial"/>
        </w:rPr>
        <w:t>The investigation methodology, collection, sampling, laboratory analysis, evaluation, and report development and compilation are expected to be of the quality as would be required for submission to the Virginia Voluntary Remediation Program (VRP) or any environmental regulatory programs which may apply. Phase I work should follow ASTM International's E1527-</w:t>
      </w:r>
      <w:r>
        <w:rPr>
          <w:rFonts w:ascii="Arial" w:eastAsia="Calibri" w:hAnsi="Arial" w:cs="Arial"/>
        </w:rPr>
        <w:t>13</w:t>
      </w:r>
      <w:r w:rsidRPr="00D26278">
        <w:rPr>
          <w:rFonts w:ascii="Arial" w:eastAsia="Calibri" w:hAnsi="Arial" w:cs="Arial"/>
        </w:rPr>
        <w:t xml:space="preserve"> "Standard Practice for Environmental Site Assessments: Phase I Environmental Site Assessment Process</w:t>
      </w:r>
      <w:r>
        <w:rPr>
          <w:rFonts w:ascii="Arial" w:eastAsia="Calibri" w:hAnsi="Arial" w:cs="Arial"/>
        </w:rPr>
        <w:t>.</w:t>
      </w:r>
      <w:r w:rsidRPr="00D26278">
        <w:rPr>
          <w:rFonts w:ascii="Arial" w:eastAsia="Calibri" w:hAnsi="Arial" w:cs="Arial"/>
        </w:rPr>
        <w:t xml:space="preserve">" The </w:t>
      </w:r>
      <w:r w:rsidR="00CF330B">
        <w:rPr>
          <w:rFonts w:ascii="Arial" w:eastAsia="Calibri" w:hAnsi="Arial" w:cs="Arial"/>
        </w:rPr>
        <w:t xml:space="preserve">recipient </w:t>
      </w:r>
      <w:r w:rsidRPr="00D26278">
        <w:rPr>
          <w:rFonts w:ascii="Arial" w:eastAsia="Calibri" w:hAnsi="Arial" w:cs="Arial"/>
        </w:rPr>
        <w:t>and its contractor are responsible for quality assurance for the report(s) developed as part of this process.</w:t>
      </w:r>
    </w:p>
    <w:p w14:paraId="7B86BAE3" w14:textId="77777777" w:rsidR="000B1DFA" w:rsidRDefault="000B1DFA" w:rsidP="005E2451">
      <w:pPr>
        <w:pStyle w:val="BodyText"/>
        <w:ind w:firstLine="0"/>
        <w:rPr>
          <w:rFonts w:ascii="Arial" w:hAnsi="Arial" w:cs="Arial"/>
        </w:rPr>
      </w:pPr>
    </w:p>
    <w:p w14:paraId="4A80244F" w14:textId="2EA1A755" w:rsidR="006E63D7" w:rsidRPr="006E63D7" w:rsidRDefault="006E63D7" w:rsidP="006E63D7">
      <w:pPr>
        <w:pStyle w:val="BodyText"/>
        <w:ind w:firstLine="0"/>
        <w:rPr>
          <w:rFonts w:ascii="Arial" w:hAnsi="Arial" w:cs="Arial"/>
        </w:rPr>
      </w:pPr>
      <w:r w:rsidRPr="006E63D7">
        <w:rPr>
          <w:rFonts w:ascii="Arial" w:hAnsi="Arial" w:cs="Arial"/>
        </w:rPr>
        <w:t>Enrollment in the DEQ VRP is required for recipients of a VBAF Site Remediation Grant unless a written waiver request providing rationale for not enrolling the site is submitted and approved</w:t>
      </w:r>
      <w:r w:rsidR="005E2BA6">
        <w:rPr>
          <w:rFonts w:ascii="Arial" w:hAnsi="Arial" w:cs="Arial"/>
        </w:rPr>
        <w:t xml:space="preserve"> or if the </w:t>
      </w:r>
      <w:r w:rsidRPr="006E63D7">
        <w:rPr>
          <w:rFonts w:ascii="Arial" w:hAnsi="Arial" w:cs="Arial"/>
        </w:rPr>
        <w:t xml:space="preserve">grant proceeds will be used only for lead paint and asbestos abatement. </w:t>
      </w:r>
      <w:r w:rsidR="00BC3724">
        <w:rPr>
          <w:rFonts w:ascii="Arial" w:hAnsi="Arial" w:cs="Arial"/>
        </w:rPr>
        <w:t>Furthermore, the site must apply to and be enrolled into the VRP prior to undertaking the remedial actions which are the subject of the grant request.</w:t>
      </w:r>
    </w:p>
    <w:p w14:paraId="39E21F8F" w14:textId="77777777" w:rsidR="006E63D7" w:rsidRDefault="006E63D7" w:rsidP="005E2451">
      <w:pPr>
        <w:pStyle w:val="BodyText"/>
        <w:ind w:firstLine="0"/>
        <w:rPr>
          <w:rFonts w:ascii="Arial" w:eastAsia="Calibri" w:hAnsi="Arial" w:cs="Arial"/>
        </w:rPr>
      </w:pPr>
    </w:p>
    <w:p w14:paraId="13E35C1F" w14:textId="1D7562FB" w:rsidR="0094447D" w:rsidRDefault="0094447D" w:rsidP="005E2451">
      <w:pPr>
        <w:pStyle w:val="BodyText"/>
        <w:ind w:firstLine="0"/>
        <w:rPr>
          <w:rFonts w:ascii="Arial" w:eastAsia="Calibri" w:hAnsi="Arial" w:cs="Arial"/>
        </w:rPr>
      </w:pPr>
      <w:r>
        <w:rPr>
          <w:rFonts w:ascii="Arial" w:eastAsia="Calibri" w:hAnsi="Arial" w:cs="Arial"/>
        </w:rPr>
        <w:t xml:space="preserve">All tests, </w:t>
      </w:r>
      <w:r w:rsidRPr="0094447D">
        <w:rPr>
          <w:rFonts w:ascii="Arial" w:eastAsia="Calibri" w:hAnsi="Arial" w:cs="Arial"/>
        </w:rPr>
        <w:t>analyses, measurements, or monitoring</w:t>
      </w:r>
      <w:r>
        <w:rPr>
          <w:rFonts w:ascii="Arial" w:eastAsia="Calibri" w:hAnsi="Arial" w:cs="Arial"/>
        </w:rPr>
        <w:t xml:space="preserve"> </w:t>
      </w:r>
      <w:r w:rsidRPr="0094447D">
        <w:rPr>
          <w:rFonts w:ascii="Arial" w:eastAsia="Calibri" w:hAnsi="Arial" w:cs="Arial"/>
        </w:rPr>
        <w:t>required pursuant to the Commonwealth</w:t>
      </w:r>
      <w:r w:rsidR="005E44FD">
        <w:rPr>
          <w:rFonts w:ascii="Arial" w:eastAsia="Calibri" w:hAnsi="Arial" w:cs="Arial"/>
        </w:rPr>
        <w:t>’</w:t>
      </w:r>
      <w:r w:rsidRPr="0094447D">
        <w:rPr>
          <w:rFonts w:ascii="Arial" w:eastAsia="Calibri" w:hAnsi="Arial" w:cs="Arial"/>
        </w:rPr>
        <w:t>s air, waste, and water laws and regulations</w:t>
      </w:r>
      <w:r>
        <w:rPr>
          <w:rFonts w:ascii="Arial" w:eastAsia="Calibri" w:hAnsi="Arial" w:cs="Arial"/>
        </w:rPr>
        <w:t xml:space="preserve"> must be </w:t>
      </w:r>
      <w:r w:rsidR="00E262A9">
        <w:rPr>
          <w:rFonts w:ascii="Arial" w:eastAsia="Calibri" w:hAnsi="Arial" w:cs="Arial"/>
        </w:rPr>
        <w:t>c</w:t>
      </w:r>
      <w:r>
        <w:rPr>
          <w:rFonts w:ascii="Arial" w:eastAsia="Calibri" w:hAnsi="Arial" w:cs="Arial"/>
        </w:rPr>
        <w:t xml:space="preserve">ertified or accredited by the </w:t>
      </w:r>
      <w:r w:rsidRPr="0094447D">
        <w:rPr>
          <w:rFonts w:ascii="Arial" w:eastAsia="Calibri" w:hAnsi="Arial" w:cs="Arial"/>
        </w:rPr>
        <w:t>Virginia Division of Consolidated Laboratory Services (DCLS)</w:t>
      </w:r>
      <w:r>
        <w:rPr>
          <w:rFonts w:ascii="Arial" w:eastAsia="Calibri" w:hAnsi="Arial" w:cs="Arial"/>
        </w:rPr>
        <w:t xml:space="preserve"> Virginia Environmental Laboratory Accreditation Program (VELAP)</w:t>
      </w:r>
      <w:r w:rsidR="00A539D6">
        <w:rPr>
          <w:rFonts w:ascii="Arial" w:eastAsia="Calibri" w:hAnsi="Arial" w:cs="Arial"/>
        </w:rPr>
        <w:t>.</w:t>
      </w:r>
    </w:p>
    <w:p w14:paraId="1451CC4F" w14:textId="77777777" w:rsidR="00E9537E" w:rsidRDefault="00E9537E" w:rsidP="005E2451">
      <w:pPr>
        <w:spacing w:after="0" w:line="240" w:lineRule="auto"/>
        <w:jc w:val="both"/>
        <w:rPr>
          <w:rFonts w:ascii="Arial" w:hAnsi="Arial" w:cs="Arial"/>
          <w:sz w:val="24"/>
          <w:szCs w:val="24"/>
        </w:rPr>
      </w:pPr>
    </w:p>
    <w:p w14:paraId="6E5C5FC5" w14:textId="77777777" w:rsidR="00E9537E" w:rsidRPr="00371C1A" w:rsidRDefault="00E9537E" w:rsidP="005E2451">
      <w:pPr>
        <w:spacing w:after="0" w:line="240" w:lineRule="auto"/>
        <w:jc w:val="both"/>
        <w:rPr>
          <w:rFonts w:ascii="Arial" w:hAnsi="Arial" w:cs="Arial"/>
          <w:b/>
          <w:sz w:val="24"/>
          <w:szCs w:val="24"/>
        </w:rPr>
      </w:pPr>
      <w:r>
        <w:rPr>
          <w:rFonts w:ascii="Arial" w:hAnsi="Arial" w:cs="Arial"/>
          <w:sz w:val="24"/>
          <w:szCs w:val="24"/>
        </w:rPr>
        <w:t xml:space="preserve">Upon conclusion of the performance period set forth in a performance agreement, the </w:t>
      </w:r>
      <w:r w:rsidRPr="00A4502C">
        <w:rPr>
          <w:rFonts w:ascii="Arial" w:hAnsi="Arial" w:cs="Arial"/>
          <w:sz w:val="24"/>
          <w:szCs w:val="24"/>
        </w:rPr>
        <w:t xml:space="preserve">recipient of a </w:t>
      </w:r>
      <w:r>
        <w:rPr>
          <w:rFonts w:ascii="Arial" w:hAnsi="Arial" w:cs="Arial"/>
          <w:sz w:val="24"/>
          <w:szCs w:val="24"/>
        </w:rPr>
        <w:t>VBAF Site Remediation Grant will be required to file a grant report that should include, among other things</w:t>
      </w:r>
      <w:r>
        <w:rPr>
          <w:rFonts w:ascii="Times New Roman" w:hAnsi="Times New Roman"/>
          <w:sz w:val="24"/>
        </w:rPr>
        <w:t>:</w:t>
      </w:r>
    </w:p>
    <w:p w14:paraId="68D2F044" w14:textId="77777777" w:rsidR="00E9537E" w:rsidRPr="00371C1A" w:rsidRDefault="00E9537E" w:rsidP="005E2451">
      <w:pPr>
        <w:spacing w:after="0" w:line="240" w:lineRule="auto"/>
        <w:ind w:firstLine="720"/>
        <w:jc w:val="both"/>
        <w:rPr>
          <w:rFonts w:ascii="Arial" w:hAnsi="Arial" w:cs="Arial"/>
          <w:sz w:val="24"/>
        </w:rPr>
      </w:pPr>
    </w:p>
    <w:p w14:paraId="7F584986" w14:textId="57689066" w:rsidR="00E9537E" w:rsidRPr="005E44FD" w:rsidRDefault="00E9537E" w:rsidP="007E229D">
      <w:pPr>
        <w:pStyle w:val="ListParagraph"/>
        <w:numPr>
          <w:ilvl w:val="0"/>
          <w:numId w:val="35"/>
        </w:numPr>
        <w:spacing w:after="0" w:line="240" w:lineRule="auto"/>
        <w:ind w:left="1080" w:hanging="720"/>
        <w:rPr>
          <w:rFonts w:ascii="Arial" w:hAnsi="Arial" w:cs="Arial"/>
          <w:sz w:val="24"/>
        </w:rPr>
      </w:pPr>
      <w:proofErr w:type="gramStart"/>
      <w:r w:rsidRPr="005E44FD">
        <w:rPr>
          <w:rFonts w:ascii="Arial" w:hAnsi="Arial" w:cs="Arial"/>
          <w:sz w:val="24"/>
        </w:rPr>
        <w:t>a brief summary</w:t>
      </w:r>
      <w:proofErr w:type="gramEnd"/>
      <w:r w:rsidRPr="005E44FD">
        <w:rPr>
          <w:rFonts w:ascii="Arial" w:hAnsi="Arial" w:cs="Arial"/>
          <w:sz w:val="24"/>
        </w:rPr>
        <w:t xml:space="preserve"> of the outcome of the project or phase of work;</w:t>
      </w:r>
      <w:r w:rsidR="005E44FD" w:rsidRPr="005E44FD">
        <w:rPr>
          <w:rFonts w:ascii="Arial" w:hAnsi="Arial" w:cs="Arial"/>
          <w:sz w:val="24"/>
        </w:rPr>
        <w:br/>
      </w:r>
    </w:p>
    <w:p w14:paraId="5CAF7249" w14:textId="727AFAF0" w:rsidR="005E44FD" w:rsidRPr="005E44FD" w:rsidRDefault="00E9537E" w:rsidP="007E229D">
      <w:pPr>
        <w:pStyle w:val="ListParagraph"/>
        <w:numPr>
          <w:ilvl w:val="0"/>
          <w:numId w:val="35"/>
        </w:numPr>
        <w:spacing w:after="0" w:line="240" w:lineRule="auto"/>
        <w:ind w:left="1080" w:hanging="720"/>
        <w:jc w:val="both"/>
        <w:rPr>
          <w:rFonts w:ascii="Arial" w:hAnsi="Arial" w:cs="Arial"/>
          <w:sz w:val="24"/>
        </w:rPr>
      </w:pPr>
      <w:r w:rsidRPr="005E44FD">
        <w:rPr>
          <w:rFonts w:ascii="Arial" w:hAnsi="Arial" w:cs="Arial"/>
          <w:sz w:val="24"/>
        </w:rPr>
        <w:t xml:space="preserve">any adjustments to the scope of work and associated </w:t>
      </w:r>
      <w:proofErr w:type="gramStart"/>
      <w:r w:rsidRPr="005E44FD">
        <w:rPr>
          <w:rFonts w:ascii="Arial" w:hAnsi="Arial" w:cs="Arial"/>
          <w:sz w:val="24"/>
        </w:rPr>
        <w:t>costs;</w:t>
      </w:r>
      <w:proofErr w:type="gramEnd"/>
    </w:p>
    <w:p w14:paraId="7EA786A7" w14:textId="6ECFFD5C" w:rsidR="00CA398F" w:rsidRDefault="00CA398F" w:rsidP="007E229D">
      <w:pPr>
        <w:spacing w:after="0" w:line="240" w:lineRule="auto"/>
        <w:ind w:left="1080" w:hanging="720"/>
        <w:jc w:val="both"/>
        <w:rPr>
          <w:rFonts w:ascii="Arial" w:hAnsi="Arial" w:cs="Arial"/>
          <w:sz w:val="24"/>
        </w:rPr>
      </w:pPr>
    </w:p>
    <w:p w14:paraId="3C379627" w14:textId="50F3732E" w:rsidR="00CA398F" w:rsidRPr="005E44FD" w:rsidRDefault="00CA398F" w:rsidP="007E229D">
      <w:pPr>
        <w:pStyle w:val="ListParagraph"/>
        <w:numPr>
          <w:ilvl w:val="0"/>
          <w:numId w:val="35"/>
        </w:numPr>
        <w:spacing w:after="0" w:line="240" w:lineRule="auto"/>
        <w:ind w:left="1080" w:hanging="720"/>
        <w:jc w:val="both"/>
        <w:rPr>
          <w:rFonts w:ascii="Arial" w:hAnsi="Arial" w:cs="Arial"/>
          <w:sz w:val="24"/>
        </w:rPr>
      </w:pPr>
      <w:r w:rsidRPr="005E44FD">
        <w:rPr>
          <w:rFonts w:ascii="Arial" w:hAnsi="Arial" w:cs="Arial"/>
          <w:sz w:val="24"/>
        </w:rPr>
        <w:t xml:space="preserve">documentation of the Local Match, including invoices and other substantiating </w:t>
      </w:r>
      <w:proofErr w:type="gramStart"/>
      <w:r w:rsidRPr="005E44FD">
        <w:rPr>
          <w:rFonts w:ascii="Arial" w:hAnsi="Arial" w:cs="Arial"/>
          <w:sz w:val="24"/>
        </w:rPr>
        <w:t>materials;</w:t>
      </w:r>
      <w:proofErr w:type="gramEnd"/>
    </w:p>
    <w:p w14:paraId="18D860B0" w14:textId="7638ADF7" w:rsidR="00E9537E" w:rsidRDefault="00E9537E" w:rsidP="007E229D">
      <w:pPr>
        <w:spacing w:after="0" w:line="240" w:lineRule="auto"/>
        <w:ind w:left="1080" w:hanging="720"/>
        <w:jc w:val="both"/>
        <w:rPr>
          <w:rFonts w:ascii="Arial" w:hAnsi="Arial" w:cs="Arial"/>
          <w:sz w:val="24"/>
        </w:rPr>
      </w:pPr>
    </w:p>
    <w:p w14:paraId="4001FCA2" w14:textId="5137A430" w:rsidR="00E9537E" w:rsidRPr="005E44FD" w:rsidRDefault="00E9537E" w:rsidP="007E229D">
      <w:pPr>
        <w:pStyle w:val="ListParagraph"/>
        <w:numPr>
          <w:ilvl w:val="0"/>
          <w:numId w:val="35"/>
        </w:numPr>
        <w:spacing w:after="0" w:line="240" w:lineRule="auto"/>
        <w:ind w:left="1080" w:hanging="720"/>
        <w:jc w:val="both"/>
        <w:rPr>
          <w:rFonts w:ascii="Arial" w:hAnsi="Arial" w:cs="Arial"/>
          <w:sz w:val="24"/>
        </w:rPr>
      </w:pPr>
      <w:r w:rsidRPr="005E44FD">
        <w:rPr>
          <w:rFonts w:ascii="Arial" w:hAnsi="Arial" w:cs="Arial"/>
          <w:sz w:val="24"/>
        </w:rPr>
        <w:t xml:space="preserve">copies of studies performed as a part of the project or phase of work, which will be subject to review and request for further supporting </w:t>
      </w:r>
      <w:proofErr w:type="gramStart"/>
      <w:r w:rsidRPr="005E44FD">
        <w:rPr>
          <w:rFonts w:ascii="Arial" w:hAnsi="Arial" w:cs="Arial"/>
          <w:sz w:val="24"/>
        </w:rPr>
        <w:t>documentation;</w:t>
      </w:r>
      <w:proofErr w:type="gramEnd"/>
    </w:p>
    <w:p w14:paraId="274596C7" w14:textId="77777777" w:rsidR="00E9537E" w:rsidRPr="00371C1A" w:rsidRDefault="00E9537E" w:rsidP="007E229D">
      <w:pPr>
        <w:spacing w:after="0" w:line="240" w:lineRule="auto"/>
        <w:ind w:left="1080" w:hanging="720"/>
        <w:jc w:val="both"/>
        <w:rPr>
          <w:rFonts w:ascii="Arial" w:hAnsi="Arial" w:cs="Arial"/>
          <w:sz w:val="24"/>
        </w:rPr>
      </w:pPr>
    </w:p>
    <w:p w14:paraId="33B609D7" w14:textId="001B7E7C" w:rsidR="00E9537E" w:rsidRPr="005E44FD" w:rsidRDefault="00E9537E" w:rsidP="007E229D">
      <w:pPr>
        <w:pStyle w:val="ListParagraph"/>
        <w:numPr>
          <w:ilvl w:val="0"/>
          <w:numId w:val="35"/>
        </w:numPr>
        <w:spacing w:after="0" w:line="240" w:lineRule="auto"/>
        <w:ind w:left="1080" w:hanging="720"/>
        <w:jc w:val="both"/>
        <w:rPr>
          <w:rFonts w:ascii="Arial" w:eastAsia="Times New Roman" w:hAnsi="Arial" w:cs="Arial"/>
          <w:sz w:val="24"/>
          <w:szCs w:val="20"/>
        </w:rPr>
      </w:pPr>
      <w:r w:rsidRPr="005E44FD">
        <w:rPr>
          <w:rFonts w:ascii="Arial" w:eastAsia="Times New Roman" w:hAnsi="Arial" w:cs="Arial"/>
          <w:sz w:val="24"/>
          <w:szCs w:val="20"/>
        </w:rPr>
        <w:t xml:space="preserve">a statement that data </w:t>
      </w:r>
      <w:r w:rsidRPr="005E44FD">
        <w:rPr>
          <w:rFonts w:ascii="Arial" w:hAnsi="Arial" w:cs="Arial"/>
          <w:sz w:val="24"/>
        </w:rPr>
        <w:t xml:space="preserve">collected reflects certification by the </w:t>
      </w:r>
      <w:proofErr w:type="gramStart"/>
      <w:r w:rsidRPr="005E44FD">
        <w:rPr>
          <w:rFonts w:ascii="Arial" w:hAnsi="Arial" w:cs="Arial"/>
          <w:sz w:val="24"/>
        </w:rPr>
        <w:t>VELAP;</w:t>
      </w:r>
      <w:proofErr w:type="gramEnd"/>
    </w:p>
    <w:p w14:paraId="69A443C3" w14:textId="77777777" w:rsidR="00E9537E" w:rsidRPr="000400DE" w:rsidRDefault="00E9537E" w:rsidP="007E229D">
      <w:pPr>
        <w:spacing w:after="0" w:line="240" w:lineRule="auto"/>
        <w:ind w:left="1080" w:hanging="720"/>
        <w:jc w:val="both"/>
        <w:rPr>
          <w:rFonts w:ascii="Arial" w:eastAsia="Times New Roman" w:hAnsi="Arial" w:cs="Arial"/>
          <w:sz w:val="24"/>
          <w:szCs w:val="20"/>
        </w:rPr>
      </w:pPr>
    </w:p>
    <w:p w14:paraId="1DF5492C" w14:textId="207F6646" w:rsidR="006E63D7" w:rsidRPr="005E44FD" w:rsidRDefault="006E63D7" w:rsidP="007E229D">
      <w:pPr>
        <w:pStyle w:val="ListParagraph"/>
        <w:numPr>
          <w:ilvl w:val="0"/>
          <w:numId w:val="35"/>
        </w:numPr>
        <w:spacing w:after="0" w:line="240" w:lineRule="auto"/>
        <w:ind w:left="1080" w:hanging="720"/>
        <w:jc w:val="both"/>
        <w:rPr>
          <w:rFonts w:ascii="Arial" w:hAnsi="Arial" w:cs="Arial"/>
          <w:sz w:val="24"/>
        </w:rPr>
      </w:pPr>
      <w:r w:rsidRPr="005E44FD">
        <w:rPr>
          <w:rFonts w:ascii="Arial" w:hAnsi="Arial" w:cs="Arial"/>
          <w:sz w:val="24"/>
        </w:rPr>
        <w:t xml:space="preserve">proof and enrollment into the VRP Program </w:t>
      </w:r>
      <w:r w:rsidR="005E2BA6" w:rsidRPr="005E44FD">
        <w:rPr>
          <w:rFonts w:ascii="Arial" w:hAnsi="Arial" w:cs="Arial"/>
          <w:sz w:val="24"/>
        </w:rPr>
        <w:t>unless a</w:t>
      </w:r>
      <w:r w:rsidRPr="005E44FD">
        <w:rPr>
          <w:rFonts w:ascii="Arial" w:hAnsi="Arial" w:cs="Arial"/>
          <w:sz w:val="24"/>
        </w:rPr>
        <w:t xml:space="preserve"> waiver from this requirement has been granted, certification that the project or phase of work has met appropriate standards of care for reuse of the property in accordance with the VRP</w:t>
      </w:r>
      <w:r w:rsidR="0013038E" w:rsidRPr="005E44FD">
        <w:rPr>
          <w:rFonts w:ascii="Arial" w:hAnsi="Arial" w:cs="Arial"/>
          <w:sz w:val="24"/>
        </w:rPr>
        <w:t xml:space="preserve">, </w:t>
      </w:r>
      <w:r w:rsidR="005E2BA6" w:rsidRPr="005E44FD">
        <w:rPr>
          <w:rFonts w:ascii="Arial" w:hAnsi="Arial" w:cs="Arial"/>
          <w:sz w:val="24"/>
        </w:rPr>
        <w:t xml:space="preserve">copies </w:t>
      </w:r>
      <w:r w:rsidR="0013038E" w:rsidRPr="005E44FD">
        <w:rPr>
          <w:rFonts w:ascii="Arial" w:hAnsi="Arial" w:cs="Arial"/>
          <w:sz w:val="24"/>
        </w:rPr>
        <w:t>of any reports to the VRP which were subject to grant funding</w:t>
      </w:r>
      <w:r w:rsidR="008750E8" w:rsidRPr="005E44FD">
        <w:rPr>
          <w:rFonts w:ascii="Arial" w:hAnsi="Arial" w:cs="Arial"/>
          <w:sz w:val="24"/>
        </w:rPr>
        <w:t>,</w:t>
      </w:r>
      <w:r w:rsidRPr="005E44FD">
        <w:rPr>
          <w:rFonts w:ascii="Arial" w:hAnsi="Arial" w:cs="Arial"/>
          <w:sz w:val="24"/>
        </w:rPr>
        <w:t xml:space="preserve"> and </w:t>
      </w:r>
      <w:r w:rsidR="005E2BA6" w:rsidRPr="005E44FD">
        <w:rPr>
          <w:rFonts w:ascii="Arial" w:hAnsi="Arial" w:cs="Arial"/>
          <w:sz w:val="24"/>
        </w:rPr>
        <w:t xml:space="preserve">a commitment </w:t>
      </w:r>
      <w:r w:rsidRPr="005E44FD">
        <w:rPr>
          <w:rFonts w:ascii="Arial" w:hAnsi="Arial" w:cs="Arial"/>
          <w:sz w:val="24"/>
        </w:rPr>
        <w:t>that the recipient will maintain all records for facilitating potential future brownfields revitalization of the propert</w:t>
      </w:r>
      <w:r w:rsidR="005E44FD" w:rsidRPr="005E44FD">
        <w:rPr>
          <w:rFonts w:ascii="Arial" w:hAnsi="Arial" w:cs="Arial"/>
          <w:sz w:val="24"/>
        </w:rPr>
        <w:t>y</w:t>
      </w:r>
      <w:r w:rsidRPr="005E44FD">
        <w:rPr>
          <w:rFonts w:ascii="Arial" w:hAnsi="Arial" w:cs="Arial"/>
          <w:sz w:val="24"/>
        </w:rPr>
        <w:t xml:space="preserve"> to </w:t>
      </w:r>
      <w:r w:rsidRPr="005E44FD">
        <w:rPr>
          <w:rFonts w:ascii="Arial" w:hAnsi="Arial" w:cs="Arial"/>
          <w:sz w:val="24"/>
        </w:rPr>
        <w:lastRenderedPageBreak/>
        <w:t>demonstrate appropriate care, and to facilitate potential future VRP enrollment if necessary;</w:t>
      </w:r>
    </w:p>
    <w:p w14:paraId="6E3196DF" w14:textId="27DBA3B5" w:rsidR="00E9537E" w:rsidRPr="00371C1A" w:rsidRDefault="00E9537E" w:rsidP="007E229D">
      <w:pPr>
        <w:spacing w:after="0" w:line="240" w:lineRule="auto"/>
        <w:ind w:left="1080" w:hanging="720"/>
        <w:jc w:val="both"/>
        <w:rPr>
          <w:rFonts w:ascii="Arial" w:eastAsia="Times New Roman" w:hAnsi="Arial" w:cs="Arial"/>
          <w:sz w:val="24"/>
          <w:szCs w:val="20"/>
        </w:rPr>
      </w:pPr>
    </w:p>
    <w:p w14:paraId="7F75CA6A" w14:textId="6EC0793D" w:rsidR="00E9537E" w:rsidRPr="005E44FD" w:rsidRDefault="00E9537E" w:rsidP="007E229D">
      <w:pPr>
        <w:pStyle w:val="ListParagraph"/>
        <w:numPr>
          <w:ilvl w:val="0"/>
          <w:numId w:val="35"/>
        </w:numPr>
        <w:spacing w:after="0" w:line="240" w:lineRule="auto"/>
        <w:ind w:left="1080" w:hanging="720"/>
        <w:jc w:val="both"/>
        <w:rPr>
          <w:rFonts w:ascii="Arial" w:eastAsia="Times New Roman" w:hAnsi="Arial" w:cs="Arial"/>
          <w:sz w:val="24"/>
          <w:szCs w:val="20"/>
        </w:rPr>
      </w:pPr>
      <w:r w:rsidRPr="005E44FD">
        <w:rPr>
          <w:rFonts w:ascii="Arial" w:eastAsia="Times New Roman" w:hAnsi="Arial" w:cs="Arial"/>
          <w:sz w:val="24"/>
          <w:szCs w:val="20"/>
        </w:rPr>
        <w:t xml:space="preserve">pre- and post-grant assessed property </w:t>
      </w:r>
      <w:proofErr w:type="gramStart"/>
      <w:r w:rsidRPr="005E44FD">
        <w:rPr>
          <w:rFonts w:ascii="Arial" w:eastAsia="Times New Roman" w:hAnsi="Arial" w:cs="Arial"/>
          <w:sz w:val="24"/>
          <w:szCs w:val="20"/>
        </w:rPr>
        <w:t>value;</w:t>
      </w:r>
      <w:proofErr w:type="gramEnd"/>
    </w:p>
    <w:p w14:paraId="64E349CE" w14:textId="77777777" w:rsidR="00E9537E" w:rsidRPr="00371C1A" w:rsidRDefault="00E9537E" w:rsidP="007E229D">
      <w:pPr>
        <w:spacing w:after="0" w:line="240" w:lineRule="auto"/>
        <w:ind w:left="1080" w:hanging="720"/>
        <w:jc w:val="both"/>
        <w:rPr>
          <w:rFonts w:ascii="Arial" w:eastAsia="Times New Roman" w:hAnsi="Arial" w:cs="Arial"/>
          <w:sz w:val="24"/>
          <w:szCs w:val="20"/>
        </w:rPr>
      </w:pPr>
    </w:p>
    <w:p w14:paraId="26FF9535" w14:textId="360BE13B" w:rsidR="00066A71" w:rsidRPr="005E44FD" w:rsidRDefault="00E9537E" w:rsidP="007E229D">
      <w:pPr>
        <w:pStyle w:val="ListParagraph"/>
        <w:numPr>
          <w:ilvl w:val="0"/>
          <w:numId w:val="35"/>
        </w:numPr>
        <w:tabs>
          <w:tab w:val="left" w:pos="1080"/>
        </w:tabs>
        <w:spacing w:after="0" w:line="240" w:lineRule="auto"/>
        <w:ind w:left="1080" w:hanging="720"/>
        <w:rPr>
          <w:rFonts w:ascii="Arial" w:eastAsia="Times New Roman" w:hAnsi="Arial" w:cs="Arial"/>
          <w:sz w:val="24"/>
          <w:szCs w:val="20"/>
        </w:rPr>
      </w:pPr>
      <w:r w:rsidRPr="005E44FD">
        <w:rPr>
          <w:rFonts w:ascii="Arial" w:eastAsia="Times New Roman" w:hAnsi="Arial" w:cs="Arial"/>
          <w:sz w:val="24"/>
          <w:szCs w:val="20"/>
        </w:rPr>
        <w:t>any before and after photographs</w:t>
      </w:r>
      <w:r w:rsidR="00066A71" w:rsidRPr="005E44FD">
        <w:rPr>
          <w:rFonts w:ascii="Arial" w:eastAsia="Times New Roman" w:hAnsi="Arial" w:cs="Arial"/>
          <w:sz w:val="24"/>
          <w:szCs w:val="20"/>
        </w:rPr>
        <w:t>; and</w:t>
      </w:r>
      <w:r w:rsidR="00066A71" w:rsidRPr="005E44FD">
        <w:rPr>
          <w:rFonts w:ascii="Arial" w:eastAsia="Times New Roman" w:hAnsi="Arial" w:cs="Arial"/>
          <w:sz w:val="24"/>
          <w:szCs w:val="20"/>
        </w:rPr>
        <w:br/>
      </w:r>
    </w:p>
    <w:p w14:paraId="4315BB07" w14:textId="0D54F162" w:rsidR="005E44FD" w:rsidRDefault="00066A71" w:rsidP="007E229D">
      <w:pPr>
        <w:pStyle w:val="ListParagraph"/>
        <w:numPr>
          <w:ilvl w:val="0"/>
          <w:numId w:val="35"/>
        </w:numPr>
        <w:tabs>
          <w:tab w:val="left" w:pos="1080"/>
        </w:tabs>
        <w:spacing w:after="0" w:line="240" w:lineRule="auto"/>
        <w:ind w:left="1080" w:hanging="720"/>
        <w:jc w:val="both"/>
        <w:rPr>
          <w:rFonts w:ascii="Arial" w:eastAsia="Times New Roman" w:hAnsi="Arial" w:cs="Arial"/>
          <w:sz w:val="24"/>
          <w:szCs w:val="20"/>
        </w:rPr>
      </w:pPr>
      <w:r w:rsidRPr="005E44FD">
        <w:rPr>
          <w:rFonts w:ascii="Arial" w:eastAsia="Times New Roman" w:hAnsi="Arial" w:cs="Arial"/>
          <w:sz w:val="24"/>
          <w:szCs w:val="20"/>
        </w:rPr>
        <w:t xml:space="preserve">for projects including the abatement of </w:t>
      </w:r>
      <w:proofErr w:type="gramStart"/>
      <w:r w:rsidRPr="005E44FD">
        <w:rPr>
          <w:rFonts w:ascii="Arial" w:eastAsia="Times New Roman" w:hAnsi="Arial" w:cs="Arial"/>
          <w:sz w:val="24"/>
          <w:szCs w:val="20"/>
        </w:rPr>
        <w:t>lead based</w:t>
      </w:r>
      <w:proofErr w:type="gramEnd"/>
      <w:r w:rsidRPr="005E44FD">
        <w:rPr>
          <w:rFonts w:ascii="Arial" w:eastAsia="Times New Roman" w:hAnsi="Arial" w:cs="Arial"/>
          <w:sz w:val="24"/>
          <w:szCs w:val="20"/>
        </w:rPr>
        <w:t xml:space="preserve"> paint and asbestos, detailed reporting of these activities will be required that meet the minimum standards set forth in Attachment B (Submission Guidance).  Review of this documentation will be subject to third party review by appropriate experts.</w:t>
      </w:r>
      <w:r w:rsidR="00364C45">
        <w:rPr>
          <w:rFonts w:ascii="Arial" w:eastAsia="Times New Roman" w:hAnsi="Arial" w:cs="Arial"/>
          <w:sz w:val="24"/>
          <w:szCs w:val="20"/>
        </w:rPr>
        <w:br/>
      </w:r>
    </w:p>
    <w:p w14:paraId="0EBCF660" w14:textId="5F986311" w:rsidR="00364C45" w:rsidRPr="005E44FD" w:rsidRDefault="00D668EC" w:rsidP="007E229D">
      <w:pPr>
        <w:pStyle w:val="ListParagraph"/>
        <w:numPr>
          <w:ilvl w:val="0"/>
          <w:numId w:val="35"/>
        </w:numPr>
        <w:tabs>
          <w:tab w:val="left" w:pos="1080"/>
        </w:tabs>
        <w:spacing w:after="0" w:line="240" w:lineRule="auto"/>
        <w:ind w:left="1080" w:hanging="720"/>
        <w:jc w:val="both"/>
        <w:rPr>
          <w:rFonts w:ascii="Arial" w:eastAsia="Times New Roman" w:hAnsi="Arial" w:cs="Arial"/>
          <w:sz w:val="24"/>
          <w:szCs w:val="20"/>
        </w:rPr>
      </w:pPr>
      <w:r w:rsidRPr="00D668EC">
        <w:rPr>
          <w:rFonts w:ascii="Arial" w:eastAsia="Times New Roman" w:hAnsi="Arial" w:cs="Arial"/>
          <w:sz w:val="24"/>
          <w:szCs w:val="20"/>
        </w:rPr>
        <w:t xml:space="preserve">It is required that </w:t>
      </w:r>
      <w:proofErr w:type="gramStart"/>
      <w:r w:rsidRPr="00D668EC">
        <w:rPr>
          <w:rFonts w:ascii="Arial" w:eastAsia="Times New Roman" w:hAnsi="Arial" w:cs="Arial"/>
          <w:sz w:val="24"/>
          <w:szCs w:val="20"/>
        </w:rPr>
        <w:t>in order to</w:t>
      </w:r>
      <w:proofErr w:type="gramEnd"/>
      <w:r w:rsidRPr="00D668EC">
        <w:rPr>
          <w:rFonts w:ascii="Arial" w:eastAsia="Times New Roman" w:hAnsi="Arial" w:cs="Arial"/>
          <w:sz w:val="24"/>
          <w:szCs w:val="20"/>
        </w:rPr>
        <w:t xml:space="preserve"> avoid a conflict of interest, separate firms be retained to complete the asbestos inspections/surveys and clearance sampling from the firm that conducts the remediation mitigation.</w:t>
      </w:r>
    </w:p>
    <w:p w14:paraId="4715E18B" w14:textId="77777777" w:rsidR="00066A71" w:rsidRPr="005E44FD" w:rsidRDefault="00066A71" w:rsidP="005E44FD">
      <w:pPr>
        <w:tabs>
          <w:tab w:val="left" w:pos="1080"/>
        </w:tabs>
        <w:spacing w:after="0" w:line="240" w:lineRule="auto"/>
        <w:jc w:val="both"/>
        <w:rPr>
          <w:rFonts w:ascii="Arial" w:eastAsia="Times New Roman" w:hAnsi="Arial" w:cs="Arial"/>
          <w:sz w:val="24"/>
          <w:szCs w:val="20"/>
        </w:rPr>
      </w:pPr>
    </w:p>
    <w:p w14:paraId="54D97AFC" w14:textId="29382177" w:rsidR="00E9537E" w:rsidRDefault="00E9537E" w:rsidP="00640CA5">
      <w:pPr>
        <w:tabs>
          <w:tab w:val="left" w:pos="1080"/>
        </w:tabs>
        <w:spacing w:after="0" w:line="240" w:lineRule="auto"/>
        <w:jc w:val="both"/>
        <w:rPr>
          <w:rFonts w:ascii="Arial" w:hAnsi="Arial" w:cs="Arial"/>
          <w:sz w:val="24"/>
        </w:rPr>
      </w:pPr>
      <w:r>
        <w:rPr>
          <w:rFonts w:ascii="Arial" w:hAnsi="Arial" w:cs="Arial"/>
          <w:sz w:val="24"/>
        </w:rPr>
        <w:t xml:space="preserve">Upon request of the VBAF Review Committee made any time after the filing of </w:t>
      </w:r>
      <w:r w:rsidR="005E44FD">
        <w:rPr>
          <w:rFonts w:ascii="Arial" w:hAnsi="Arial" w:cs="Arial"/>
          <w:sz w:val="24"/>
        </w:rPr>
        <w:t xml:space="preserve">the </w:t>
      </w:r>
      <w:r>
        <w:rPr>
          <w:rFonts w:ascii="Arial" w:hAnsi="Arial" w:cs="Arial"/>
          <w:sz w:val="24"/>
        </w:rPr>
        <w:t xml:space="preserve">grant report, the recipient of a VBAF Site Remediation Grant also will be required to file a status report providing </w:t>
      </w:r>
      <w:r w:rsidRPr="002F597F">
        <w:rPr>
          <w:rFonts w:ascii="Arial" w:hAnsi="Arial" w:cs="Arial"/>
          <w:sz w:val="24"/>
        </w:rPr>
        <w:t xml:space="preserve">an update on the </w:t>
      </w:r>
      <w:r>
        <w:rPr>
          <w:rFonts w:ascii="Arial" w:hAnsi="Arial" w:cs="Arial"/>
          <w:sz w:val="24"/>
        </w:rPr>
        <w:t>s</w:t>
      </w:r>
      <w:r w:rsidRPr="002F597F">
        <w:rPr>
          <w:rFonts w:ascii="Arial" w:hAnsi="Arial" w:cs="Arial"/>
          <w:sz w:val="24"/>
        </w:rPr>
        <w:t>ite</w:t>
      </w:r>
      <w:r w:rsidR="005E44FD">
        <w:rPr>
          <w:rFonts w:ascii="Arial" w:hAnsi="Arial" w:cs="Arial"/>
          <w:sz w:val="24"/>
        </w:rPr>
        <w:t>,</w:t>
      </w:r>
      <w:r w:rsidRPr="002F597F">
        <w:rPr>
          <w:rFonts w:ascii="Arial" w:hAnsi="Arial" w:cs="Arial"/>
          <w:sz w:val="24"/>
        </w:rPr>
        <w:t xml:space="preserve"> including recent economic development activity at the </w:t>
      </w:r>
      <w:r>
        <w:rPr>
          <w:rFonts w:ascii="Arial" w:hAnsi="Arial" w:cs="Arial"/>
          <w:sz w:val="24"/>
        </w:rPr>
        <w:t>s</w:t>
      </w:r>
      <w:r w:rsidRPr="002F597F">
        <w:rPr>
          <w:rFonts w:ascii="Arial" w:hAnsi="Arial" w:cs="Arial"/>
          <w:sz w:val="24"/>
        </w:rPr>
        <w:t xml:space="preserve">ite and surrounding properties since the </w:t>
      </w:r>
      <w:r>
        <w:rPr>
          <w:rFonts w:ascii="Arial" w:hAnsi="Arial" w:cs="Arial"/>
          <w:sz w:val="24"/>
        </w:rPr>
        <w:t>g</w:t>
      </w:r>
      <w:r w:rsidRPr="002F597F">
        <w:rPr>
          <w:rFonts w:ascii="Arial" w:hAnsi="Arial" w:cs="Arial"/>
          <w:sz w:val="24"/>
        </w:rPr>
        <w:t>rant was awarded, additional investment and job creation, and w</w:t>
      </w:r>
      <w:r>
        <w:rPr>
          <w:rFonts w:ascii="Arial" w:hAnsi="Arial" w:cs="Arial"/>
          <w:sz w:val="24"/>
        </w:rPr>
        <w:t>hether the s</w:t>
      </w:r>
      <w:r w:rsidRPr="002F597F">
        <w:rPr>
          <w:rFonts w:ascii="Arial" w:hAnsi="Arial" w:cs="Arial"/>
          <w:sz w:val="24"/>
        </w:rPr>
        <w:t>ite was successfully marketed to an economic development prospect.</w:t>
      </w:r>
    </w:p>
    <w:p w14:paraId="364FE665" w14:textId="77777777" w:rsidR="0094447D" w:rsidRPr="0094447D" w:rsidRDefault="0094447D" w:rsidP="005E2451">
      <w:pPr>
        <w:pStyle w:val="BodyText"/>
        <w:ind w:firstLine="0"/>
        <w:rPr>
          <w:rFonts w:ascii="Arial" w:eastAsia="Calibri" w:hAnsi="Arial" w:cs="Arial"/>
        </w:rPr>
      </w:pPr>
    </w:p>
    <w:p w14:paraId="32468A28" w14:textId="77777777" w:rsidR="00836050" w:rsidRDefault="00836050" w:rsidP="005E2451">
      <w:pPr>
        <w:pStyle w:val="BodyText"/>
        <w:ind w:firstLine="0"/>
        <w:rPr>
          <w:rFonts w:ascii="Arial" w:eastAsia="Calibri" w:hAnsi="Arial" w:cs="Arial"/>
          <w:b/>
        </w:rPr>
      </w:pPr>
      <w:r w:rsidRPr="00836050">
        <w:rPr>
          <w:rFonts w:ascii="Arial" w:hAnsi="Arial" w:cs="Arial"/>
          <w:b/>
          <w:u w:val="single"/>
        </w:rPr>
        <w:t>Questions</w:t>
      </w:r>
      <w:r w:rsidRPr="00836050">
        <w:rPr>
          <w:rFonts w:ascii="Arial" w:hAnsi="Arial" w:cs="Arial"/>
          <w:b/>
        </w:rPr>
        <w:t>:</w:t>
      </w:r>
    </w:p>
    <w:p w14:paraId="4CF3C978" w14:textId="77777777" w:rsidR="00836050" w:rsidRPr="003B4DBF" w:rsidRDefault="00836050" w:rsidP="005E2451">
      <w:pPr>
        <w:pStyle w:val="BodyText"/>
        <w:ind w:firstLine="0"/>
        <w:rPr>
          <w:rFonts w:ascii="Arial" w:eastAsia="Calibri" w:hAnsi="Arial" w:cs="Arial"/>
        </w:rPr>
      </w:pPr>
    </w:p>
    <w:p w14:paraId="3F84CE12" w14:textId="0C53E072" w:rsidR="00836050" w:rsidRPr="003B4DBF" w:rsidRDefault="00836050" w:rsidP="005E2451">
      <w:pPr>
        <w:pStyle w:val="BodyText"/>
        <w:ind w:firstLine="0"/>
        <w:rPr>
          <w:rFonts w:ascii="Arial" w:eastAsia="Calibri" w:hAnsi="Arial" w:cs="Arial"/>
        </w:rPr>
      </w:pPr>
      <w:r w:rsidRPr="003B4DBF">
        <w:rPr>
          <w:rFonts w:ascii="Arial" w:eastAsia="Calibri" w:hAnsi="Arial" w:cs="Arial"/>
        </w:rPr>
        <w:t>Please direct questions regarding the environmental or technical aspects of a project or an application to:</w:t>
      </w:r>
    </w:p>
    <w:p w14:paraId="64E25B55" w14:textId="77777777" w:rsidR="00836050" w:rsidRDefault="00836050" w:rsidP="005E2451">
      <w:pPr>
        <w:pStyle w:val="BodyText"/>
        <w:ind w:firstLine="0"/>
        <w:rPr>
          <w:rFonts w:ascii="Arial" w:eastAsia="Calibri" w:hAnsi="Arial" w:cs="Arial"/>
        </w:rPr>
      </w:pPr>
    </w:p>
    <w:p w14:paraId="5AD6C111" w14:textId="77777777" w:rsidR="00836050" w:rsidRPr="003B4DBF" w:rsidRDefault="00836050" w:rsidP="005E2451">
      <w:pPr>
        <w:pStyle w:val="BodyText"/>
        <w:ind w:firstLine="0"/>
        <w:rPr>
          <w:rFonts w:ascii="Arial" w:eastAsia="Calibri" w:hAnsi="Arial" w:cs="Arial"/>
        </w:rPr>
      </w:pPr>
      <w:r w:rsidRPr="003B4DBF">
        <w:rPr>
          <w:rFonts w:ascii="Arial" w:eastAsia="Calibri" w:hAnsi="Arial" w:cs="Arial"/>
        </w:rPr>
        <w:t>J. Meade R. Anderson, CPG</w:t>
      </w:r>
    </w:p>
    <w:p w14:paraId="7BB9864F" w14:textId="77777777" w:rsidR="00836050" w:rsidRPr="003B4DBF" w:rsidRDefault="00836050" w:rsidP="005E2451">
      <w:pPr>
        <w:pStyle w:val="BodyText"/>
        <w:ind w:firstLine="0"/>
        <w:rPr>
          <w:rFonts w:ascii="Arial" w:eastAsia="Calibri" w:hAnsi="Arial" w:cs="Arial"/>
        </w:rPr>
      </w:pPr>
      <w:r w:rsidRPr="003B4DBF">
        <w:rPr>
          <w:rFonts w:ascii="Arial" w:eastAsia="Calibri" w:hAnsi="Arial" w:cs="Arial"/>
        </w:rPr>
        <w:t xml:space="preserve">Brownfields </w:t>
      </w:r>
      <w:r w:rsidR="0036573C">
        <w:rPr>
          <w:rFonts w:ascii="Arial" w:eastAsia="Calibri" w:hAnsi="Arial" w:cs="Arial"/>
        </w:rPr>
        <w:t xml:space="preserve">&amp; Voluntary Remediation </w:t>
      </w:r>
      <w:r w:rsidRPr="003B4DBF">
        <w:rPr>
          <w:rFonts w:ascii="Arial" w:eastAsia="Calibri" w:hAnsi="Arial" w:cs="Arial"/>
        </w:rPr>
        <w:t>Program Manager</w:t>
      </w:r>
    </w:p>
    <w:p w14:paraId="17627C70" w14:textId="77777777" w:rsidR="00836050" w:rsidRPr="003B4DBF" w:rsidRDefault="00836050" w:rsidP="005E2451">
      <w:pPr>
        <w:pStyle w:val="BodyText"/>
        <w:ind w:firstLine="0"/>
        <w:rPr>
          <w:rFonts w:ascii="Arial" w:eastAsia="Calibri" w:hAnsi="Arial" w:cs="Arial"/>
        </w:rPr>
      </w:pPr>
      <w:r w:rsidRPr="003B4DBF">
        <w:rPr>
          <w:rFonts w:ascii="Arial" w:eastAsia="Calibri" w:hAnsi="Arial" w:cs="Arial"/>
        </w:rPr>
        <w:t>Virginia Department of Environmental Quality</w:t>
      </w:r>
    </w:p>
    <w:p w14:paraId="384C925B" w14:textId="77777777" w:rsidR="00836050" w:rsidRPr="003B4DBF" w:rsidRDefault="00836050" w:rsidP="005E2451">
      <w:pPr>
        <w:pStyle w:val="BodyText"/>
        <w:ind w:firstLine="0"/>
        <w:rPr>
          <w:rFonts w:ascii="Arial" w:eastAsia="Calibri" w:hAnsi="Arial" w:cs="Arial"/>
        </w:rPr>
      </w:pPr>
      <w:r w:rsidRPr="003B4DBF">
        <w:rPr>
          <w:rFonts w:ascii="Arial" w:eastAsia="Calibri" w:hAnsi="Arial" w:cs="Arial"/>
        </w:rPr>
        <w:t>P.O. Box 1105</w:t>
      </w:r>
    </w:p>
    <w:p w14:paraId="6C977357" w14:textId="77777777" w:rsidR="00836050" w:rsidRPr="003B4DBF" w:rsidRDefault="00836050" w:rsidP="005E2451">
      <w:pPr>
        <w:pStyle w:val="BodyText"/>
        <w:ind w:firstLine="0"/>
        <w:rPr>
          <w:rFonts w:ascii="Arial" w:eastAsia="Calibri" w:hAnsi="Arial" w:cs="Arial"/>
        </w:rPr>
      </w:pPr>
      <w:r w:rsidRPr="003B4DBF">
        <w:rPr>
          <w:rFonts w:ascii="Arial" w:eastAsia="Calibri" w:hAnsi="Arial" w:cs="Arial"/>
        </w:rPr>
        <w:t>Richmond, VA 23218</w:t>
      </w:r>
    </w:p>
    <w:p w14:paraId="01613A0E" w14:textId="62C8322F" w:rsidR="00AA7FC4" w:rsidRDefault="00836050" w:rsidP="005E2451">
      <w:pPr>
        <w:pStyle w:val="BodyText"/>
        <w:ind w:firstLine="0"/>
        <w:rPr>
          <w:rFonts w:ascii="Arial" w:eastAsia="Calibri" w:hAnsi="Arial" w:cs="Arial"/>
        </w:rPr>
      </w:pPr>
      <w:r w:rsidRPr="003B4DBF">
        <w:rPr>
          <w:rFonts w:ascii="Arial" w:eastAsia="Calibri" w:hAnsi="Arial" w:cs="Arial"/>
        </w:rPr>
        <w:t>804-</w:t>
      </w:r>
      <w:r w:rsidR="008738CD">
        <w:rPr>
          <w:rFonts w:ascii="Arial" w:eastAsia="Calibri" w:hAnsi="Arial" w:cs="Arial"/>
        </w:rPr>
        <w:t>659</w:t>
      </w:r>
      <w:r w:rsidRPr="003B4DBF">
        <w:rPr>
          <w:rFonts w:ascii="Arial" w:eastAsia="Calibri" w:hAnsi="Arial" w:cs="Arial"/>
        </w:rPr>
        <w:t>-</w:t>
      </w:r>
      <w:r w:rsidR="008738CD">
        <w:rPr>
          <w:rFonts w:ascii="Arial" w:eastAsia="Calibri" w:hAnsi="Arial" w:cs="Arial"/>
        </w:rPr>
        <w:t>1314</w:t>
      </w:r>
      <w:r w:rsidRPr="003B4DBF">
        <w:rPr>
          <w:rFonts w:ascii="Arial" w:eastAsia="Calibri" w:hAnsi="Arial" w:cs="Arial"/>
        </w:rPr>
        <w:t xml:space="preserve"> (phone)</w:t>
      </w:r>
    </w:p>
    <w:p w14:paraId="4B5AD10E" w14:textId="5192A217" w:rsidR="00EA71C6" w:rsidRDefault="006F2D80" w:rsidP="005E2451">
      <w:pPr>
        <w:pStyle w:val="BodyText"/>
        <w:ind w:firstLine="0"/>
        <w:rPr>
          <w:rFonts w:ascii="Arial" w:hAnsi="Arial" w:cs="Arial"/>
        </w:rPr>
      </w:pPr>
      <w:hyperlink r:id="rId8" w:history="1">
        <w:r w:rsidR="00836050" w:rsidRPr="003B4DBF">
          <w:rPr>
            <w:rFonts w:ascii="Arial" w:eastAsia="Calibri" w:hAnsi="Arial" w:cs="Arial"/>
          </w:rPr>
          <w:t>j.meade.anderson@deq.virginia.gov</w:t>
        </w:r>
      </w:hyperlink>
      <w:r w:rsidR="00836050" w:rsidRPr="00836050">
        <w:rPr>
          <w:rFonts w:ascii="Arial" w:eastAsia="Calibri" w:hAnsi="Arial" w:cs="Arial"/>
        </w:rPr>
        <w:t xml:space="preserve">  </w:t>
      </w:r>
    </w:p>
    <w:p w14:paraId="7612D9A1" w14:textId="535BE10B" w:rsidR="00EA71C6" w:rsidRDefault="00EA71C6" w:rsidP="005E2451">
      <w:pPr>
        <w:spacing w:after="0" w:line="240" w:lineRule="auto"/>
        <w:jc w:val="both"/>
        <w:rPr>
          <w:rFonts w:ascii="Arial" w:hAnsi="Arial" w:cs="Arial"/>
        </w:rPr>
      </w:pPr>
    </w:p>
    <w:p w14:paraId="0C8D1584" w14:textId="77777777" w:rsidR="00700B57" w:rsidRPr="00836050" w:rsidRDefault="00700B57" w:rsidP="00700B57">
      <w:pPr>
        <w:pStyle w:val="BodyText"/>
        <w:ind w:firstLine="0"/>
        <w:rPr>
          <w:rFonts w:ascii="Arial" w:eastAsia="Calibri" w:hAnsi="Arial" w:cs="Arial"/>
          <w:b/>
        </w:rPr>
      </w:pPr>
      <w:r w:rsidRPr="003B4DBF">
        <w:rPr>
          <w:rFonts w:ascii="Arial" w:eastAsia="Calibri" w:hAnsi="Arial" w:cs="Arial"/>
        </w:rPr>
        <w:t xml:space="preserve">Please direct general questions regarding the administration of the VBAF </w:t>
      </w:r>
      <w:r>
        <w:rPr>
          <w:rFonts w:ascii="Arial" w:eastAsia="Calibri" w:hAnsi="Arial" w:cs="Arial"/>
        </w:rPr>
        <w:t>P</w:t>
      </w:r>
      <w:r w:rsidRPr="003B4DBF">
        <w:rPr>
          <w:rFonts w:ascii="Arial" w:eastAsia="Calibri" w:hAnsi="Arial" w:cs="Arial"/>
        </w:rPr>
        <w:t xml:space="preserve">rogram to: </w:t>
      </w:r>
    </w:p>
    <w:p w14:paraId="1B7F15B0" w14:textId="77777777" w:rsidR="00700B57" w:rsidRPr="003B4DBF" w:rsidRDefault="00700B57" w:rsidP="00700B57">
      <w:pPr>
        <w:pStyle w:val="BodyText"/>
        <w:ind w:firstLine="0"/>
        <w:rPr>
          <w:rFonts w:ascii="Arial" w:eastAsia="Calibri" w:hAnsi="Arial" w:cs="Arial"/>
        </w:rPr>
      </w:pPr>
    </w:p>
    <w:p w14:paraId="756FC545" w14:textId="223E65B0" w:rsidR="00700B57" w:rsidRPr="003B4DBF" w:rsidRDefault="00120772" w:rsidP="00700B57">
      <w:pPr>
        <w:pStyle w:val="BodyText"/>
        <w:ind w:firstLine="0"/>
        <w:rPr>
          <w:rFonts w:ascii="Arial" w:eastAsia="Calibri" w:hAnsi="Arial" w:cs="Arial"/>
        </w:rPr>
      </w:pPr>
      <w:r>
        <w:rPr>
          <w:rFonts w:ascii="Arial" w:eastAsia="Calibri" w:hAnsi="Arial" w:cs="Arial"/>
        </w:rPr>
        <w:t>Leah P. Harrison</w:t>
      </w:r>
    </w:p>
    <w:p w14:paraId="5BEFDB14" w14:textId="2680108D" w:rsidR="00700B57" w:rsidRPr="003B4DBF" w:rsidRDefault="00120772" w:rsidP="00700B57">
      <w:pPr>
        <w:pStyle w:val="BodyText"/>
        <w:ind w:firstLine="0"/>
        <w:rPr>
          <w:rFonts w:ascii="Arial" w:eastAsia="Calibri" w:hAnsi="Arial" w:cs="Arial"/>
        </w:rPr>
      </w:pPr>
      <w:r>
        <w:rPr>
          <w:rFonts w:ascii="Arial" w:eastAsia="Calibri" w:hAnsi="Arial" w:cs="Arial"/>
        </w:rPr>
        <w:t>Grants Manager</w:t>
      </w:r>
    </w:p>
    <w:p w14:paraId="1BB48794" w14:textId="77777777" w:rsidR="00700B57" w:rsidRPr="003B4DBF" w:rsidRDefault="00700B57" w:rsidP="00700B57">
      <w:pPr>
        <w:pStyle w:val="BodyText"/>
        <w:ind w:firstLine="0"/>
        <w:rPr>
          <w:rFonts w:ascii="Arial" w:eastAsia="Calibri" w:hAnsi="Arial" w:cs="Arial"/>
        </w:rPr>
      </w:pPr>
      <w:r w:rsidRPr="003B4DBF">
        <w:rPr>
          <w:rFonts w:ascii="Arial" w:eastAsia="Calibri" w:hAnsi="Arial" w:cs="Arial"/>
        </w:rPr>
        <w:t>Virginia Economic Development Partnership</w:t>
      </w:r>
      <w:r w:rsidRPr="003B4DBF">
        <w:rPr>
          <w:rFonts w:ascii="Arial" w:eastAsia="Calibri" w:hAnsi="Arial" w:cs="Arial"/>
        </w:rPr>
        <w:tab/>
      </w:r>
      <w:r w:rsidRPr="003B4DBF">
        <w:rPr>
          <w:rFonts w:ascii="Arial" w:eastAsia="Calibri" w:hAnsi="Arial" w:cs="Arial"/>
        </w:rPr>
        <w:tab/>
      </w:r>
    </w:p>
    <w:p w14:paraId="77C1EF29" w14:textId="3FB7F5FC" w:rsidR="00700B57" w:rsidRPr="003B4DBF" w:rsidRDefault="00700B57" w:rsidP="00700B57">
      <w:pPr>
        <w:pStyle w:val="BodyText"/>
        <w:ind w:firstLine="0"/>
        <w:rPr>
          <w:rFonts w:ascii="Arial" w:eastAsia="Calibri" w:hAnsi="Arial" w:cs="Arial"/>
        </w:rPr>
      </w:pPr>
      <w:r>
        <w:rPr>
          <w:rFonts w:ascii="Arial" w:eastAsia="Calibri" w:hAnsi="Arial" w:cs="Arial"/>
        </w:rPr>
        <w:t>901 E</w:t>
      </w:r>
      <w:r w:rsidR="00AA7FC4">
        <w:rPr>
          <w:rFonts w:ascii="Arial" w:eastAsia="Calibri" w:hAnsi="Arial" w:cs="Arial"/>
        </w:rPr>
        <w:t>ast</w:t>
      </w:r>
      <w:r>
        <w:rPr>
          <w:rFonts w:ascii="Arial" w:eastAsia="Calibri" w:hAnsi="Arial" w:cs="Arial"/>
        </w:rPr>
        <w:t xml:space="preserve"> Cary Street, Suite 900</w:t>
      </w:r>
      <w:r w:rsidRPr="003B4DBF">
        <w:rPr>
          <w:rFonts w:ascii="Arial" w:eastAsia="Calibri" w:hAnsi="Arial" w:cs="Arial"/>
        </w:rPr>
        <w:tab/>
      </w:r>
      <w:r w:rsidRPr="003B4DBF">
        <w:rPr>
          <w:rFonts w:ascii="Arial" w:eastAsia="Calibri" w:hAnsi="Arial" w:cs="Arial"/>
        </w:rPr>
        <w:tab/>
      </w:r>
      <w:r w:rsidRPr="003B4DBF">
        <w:rPr>
          <w:rFonts w:ascii="Arial" w:eastAsia="Calibri" w:hAnsi="Arial" w:cs="Arial"/>
        </w:rPr>
        <w:tab/>
      </w:r>
      <w:r w:rsidRPr="003B4DBF">
        <w:rPr>
          <w:rFonts w:ascii="Arial" w:eastAsia="Calibri" w:hAnsi="Arial" w:cs="Arial"/>
        </w:rPr>
        <w:tab/>
      </w:r>
      <w:r w:rsidRPr="003B4DBF">
        <w:rPr>
          <w:rFonts w:ascii="Arial" w:eastAsia="Calibri" w:hAnsi="Arial" w:cs="Arial"/>
        </w:rPr>
        <w:tab/>
      </w:r>
      <w:r w:rsidRPr="003B4DBF">
        <w:rPr>
          <w:rFonts w:ascii="Arial" w:eastAsia="Calibri" w:hAnsi="Arial" w:cs="Arial"/>
        </w:rPr>
        <w:tab/>
      </w:r>
    </w:p>
    <w:p w14:paraId="6600F326" w14:textId="77777777" w:rsidR="00700B57" w:rsidRPr="003B4DBF" w:rsidRDefault="00700B57" w:rsidP="00700B57">
      <w:pPr>
        <w:pStyle w:val="BodyText"/>
        <w:ind w:firstLine="0"/>
        <w:rPr>
          <w:rFonts w:ascii="Arial" w:eastAsia="Calibri" w:hAnsi="Arial" w:cs="Arial"/>
        </w:rPr>
      </w:pPr>
      <w:r w:rsidRPr="003B4DBF">
        <w:rPr>
          <w:rFonts w:ascii="Arial" w:eastAsia="Calibri" w:hAnsi="Arial" w:cs="Arial"/>
        </w:rPr>
        <w:t xml:space="preserve">Richmond, VA </w:t>
      </w:r>
      <w:r>
        <w:rPr>
          <w:rFonts w:ascii="Arial" w:eastAsia="Calibri" w:hAnsi="Arial" w:cs="Arial"/>
        </w:rPr>
        <w:t>23219</w:t>
      </w:r>
    </w:p>
    <w:p w14:paraId="54436293" w14:textId="7119B5A8" w:rsidR="00AA7FC4" w:rsidRDefault="00700B57" w:rsidP="00700B57">
      <w:pPr>
        <w:pStyle w:val="BodyText"/>
        <w:ind w:firstLine="0"/>
        <w:rPr>
          <w:rFonts w:ascii="Arial" w:eastAsia="Calibri" w:hAnsi="Arial" w:cs="Arial"/>
        </w:rPr>
      </w:pPr>
      <w:r>
        <w:rPr>
          <w:rFonts w:ascii="Arial" w:eastAsia="Calibri" w:hAnsi="Arial" w:cs="Arial"/>
        </w:rPr>
        <w:t>804</w:t>
      </w:r>
      <w:r w:rsidR="00F81804">
        <w:rPr>
          <w:rFonts w:ascii="Arial" w:eastAsia="Calibri" w:hAnsi="Arial" w:cs="Arial"/>
        </w:rPr>
        <w:t>-</w:t>
      </w:r>
      <w:r w:rsidR="00880CEB">
        <w:rPr>
          <w:rFonts w:ascii="Arial" w:eastAsia="Calibri" w:hAnsi="Arial" w:cs="Arial"/>
        </w:rPr>
        <w:t>213-6682</w:t>
      </w:r>
      <w:r w:rsidRPr="003B4DBF">
        <w:rPr>
          <w:rFonts w:ascii="Arial" w:eastAsia="Calibri" w:hAnsi="Arial" w:cs="Arial"/>
        </w:rPr>
        <w:t xml:space="preserve"> (phone</w:t>
      </w:r>
      <w:r w:rsidR="00AA7FC4">
        <w:rPr>
          <w:rFonts w:ascii="Arial" w:eastAsia="Calibri" w:hAnsi="Arial" w:cs="Arial"/>
        </w:rPr>
        <w:t>)</w:t>
      </w:r>
    </w:p>
    <w:p w14:paraId="3D04A3CA" w14:textId="039A4C86" w:rsidR="00700B57" w:rsidRPr="00AA7FC4" w:rsidRDefault="00880CEB" w:rsidP="00AA7FC4">
      <w:pPr>
        <w:pStyle w:val="BodyText"/>
        <w:ind w:firstLine="0"/>
        <w:rPr>
          <w:rFonts w:ascii="Arial" w:eastAsia="Calibri" w:hAnsi="Arial" w:cs="Arial"/>
        </w:rPr>
        <w:sectPr w:rsidR="00700B57" w:rsidRPr="00AA7FC4" w:rsidSect="00F35D8F">
          <w:footerReference w:type="default" r:id="rId9"/>
          <w:pgSz w:w="12240" w:h="15840"/>
          <w:pgMar w:top="1440" w:right="1440" w:bottom="1440" w:left="1440" w:header="720" w:footer="720" w:gutter="0"/>
          <w:pgNumType w:start="1"/>
          <w:cols w:space="720"/>
          <w:docGrid w:linePitch="360"/>
        </w:sectPr>
      </w:pPr>
      <w:r>
        <w:rPr>
          <w:rFonts w:ascii="Arial" w:eastAsia="Calibri" w:hAnsi="Arial" w:cs="Arial"/>
        </w:rPr>
        <w:t>lharrison</w:t>
      </w:r>
      <w:r w:rsidR="00AA7FC4">
        <w:rPr>
          <w:rFonts w:ascii="Arial" w:eastAsia="Calibri" w:hAnsi="Arial" w:cs="Arial"/>
        </w:rPr>
        <w:t>@vedp.org</w:t>
      </w:r>
      <w:r w:rsidR="00700B57" w:rsidRPr="003B4DBF">
        <w:rPr>
          <w:rFonts w:ascii="Arial" w:eastAsia="Calibri" w:hAnsi="Arial" w:cs="Arial"/>
        </w:rPr>
        <w:t xml:space="preserve"> </w:t>
      </w:r>
    </w:p>
    <w:p w14:paraId="4C33E3A2" w14:textId="77777777" w:rsidR="00EB4A2A" w:rsidRPr="00406949" w:rsidRDefault="00E9537E" w:rsidP="005E2451">
      <w:pPr>
        <w:tabs>
          <w:tab w:val="left" w:pos="0"/>
          <w:tab w:val="left" w:pos="360"/>
          <w:tab w:val="left" w:pos="720"/>
        </w:tabs>
        <w:suppressAutoHyphens/>
        <w:jc w:val="both"/>
        <w:rPr>
          <w:rFonts w:ascii="Arial" w:hAnsi="Arial" w:cs="Arial"/>
          <w:b/>
          <w:sz w:val="24"/>
          <w:szCs w:val="24"/>
        </w:rPr>
      </w:pPr>
      <w:r>
        <w:rPr>
          <w:rFonts w:ascii="Arial" w:hAnsi="Arial" w:cs="Arial"/>
          <w:b/>
          <w:sz w:val="24"/>
          <w:szCs w:val="24"/>
        </w:rPr>
        <w:lastRenderedPageBreak/>
        <w:t>A</w:t>
      </w:r>
      <w:r w:rsidR="00EB4A2A" w:rsidRPr="00406949">
        <w:rPr>
          <w:rFonts w:ascii="Arial" w:hAnsi="Arial" w:cs="Arial"/>
          <w:b/>
          <w:sz w:val="24"/>
          <w:szCs w:val="24"/>
        </w:rPr>
        <w:t xml:space="preserve">TTACHMENT </w:t>
      </w:r>
      <w:r>
        <w:rPr>
          <w:rFonts w:ascii="Arial" w:hAnsi="Arial" w:cs="Arial"/>
          <w:b/>
          <w:sz w:val="24"/>
          <w:szCs w:val="24"/>
        </w:rPr>
        <w:t>A</w:t>
      </w:r>
    </w:p>
    <w:p w14:paraId="7DB09849" w14:textId="77777777" w:rsidR="00EB4A2A" w:rsidRPr="00406949" w:rsidRDefault="00EB4A2A" w:rsidP="005E2451">
      <w:pPr>
        <w:tabs>
          <w:tab w:val="left" w:pos="720"/>
        </w:tabs>
        <w:spacing w:after="180" w:line="240" w:lineRule="auto"/>
        <w:jc w:val="both"/>
        <w:rPr>
          <w:rFonts w:ascii="Arial" w:hAnsi="Arial" w:cs="Arial"/>
          <w:b/>
          <w:sz w:val="24"/>
          <w:szCs w:val="24"/>
        </w:rPr>
      </w:pPr>
      <w:r w:rsidRPr="00406949">
        <w:rPr>
          <w:rFonts w:ascii="Arial" w:hAnsi="Arial" w:cs="Arial"/>
          <w:b/>
          <w:sz w:val="24"/>
          <w:szCs w:val="24"/>
        </w:rPr>
        <w:t>VB</w:t>
      </w:r>
      <w:r>
        <w:rPr>
          <w:rFonts w:ascii="Arial" w:hAnsi="Arial" w:cs="Arial"/>
          <w:b/>
          <w:sz w:val="24"/>
          <w:szCs w:val="24"/>
        </w:rPr>
        <w:t xml:space="preserve">AF Site Remediation Grant </w:t>
      </w:r>
      <w:r w:rsidRPr="00406949">
        <w:rPr>
          <w:rFonts w:ascii="Arial" w:hAnsi="Arial" w:cs="Arial"/>
          <w:b/>
          <w:sz w:val="24"/>
          <w:szCs w:val="24"/>
        </w:rPr>
        <w:t>Application</w:t>
      </w:r>
    </w:p>
    <w:p w14:paraId="7ACF31EF" w14:textId="77777777" w:rsidR="00EB4A2A" w:rsidRPr="00406949" w:rsidRDefault="00EB4A2A" w:rsidP="005E2451">
      <w:pPr>
        <w:tabs>
          <w:tab w:val="left" w:pos="720"/>
        </w:tabs>
        <w:spacing w:after="180" w:line="240" w:lineRule="auto"/>
        <w:jc w:val="both"/>
        <w:rPr>
          <w:rFonts w:ascii="Arial" w:hAnsi="Arial" w:cs="Arial"/>
          <w:b/>
          <w:sz w:val="24"/>
          <w:szCs w:val="24"/>
        </w:rPr>
      </w:pPr>
      <w:r w:rsidRPr="00406949">
        <w:rPr>
          <w:rFonts w:ascii="Arial" w:hAnsi="Arial" w:cs="Arial"/>
          <w:b/>
          <w:sz w:val="24"/>
          <w:szCs w:val="24"/>
        </w:rPr>
        <w:t>Instructions</w:t>
      </w:r>
    </w:p>
    <w:p w14:paraId="79BBA31E" w14:textId="77777777" w:rsidR="00EB4A2A" w:rsidRPr="00406949" w:rsidRDefault="00EB4A2A" w:rsidP="005E2451">
      <w:pPr>
        <w:autoSpaceDE w:val="0"/>
        <w:autoSpaceDN w:val="0"/>
        <w:adjustRightInd w:val="0"/>
        <w:spacing w:after="0" w:line="240" w:lineRule="auto"/>
        <w:jc w:val="both"/>
        <w:rPr>
          <w:rFonts w:ascii="Arial" w:eastAsia="Times New Roman" w:hAnsi="Arial" w:cs="Arial"/>
          <w:bCs/>
          <w:sz w:val="24"/>
          <w:szCs w:val="24"/>
        </w:rPr>
      </w:pPr>
      <w:r w:rsidRPr="00406949">
        <w:rPr>
          <w:rFonts w:ascii="Arial" w:eastAsia="Times New Roman" w:hAnsi="Arial" w:cs="Arial"/>
          <w:bCs/>
          <w:sz w:val="24"/>
          <w:szCs w:val="24"/>
        </w:rPr>
        <w:t>Carefully review the VB</w:t>
      </w:r>
      <w:r>
        <w:rPr>
          <w:rFonts w:ascii="Arial" w:eastAsia="Times New Roman" w:hAnsi="Arial" w:cs="Arial"/>
          <w:bCs/>
          <w:sz w:val="24"/>
          <w:szCs w:val="24"/>
        </w:rPr>
        <w:t xml:space="preserve">AF </w:t>
      </w:r>
      <w:r w:rsidR="00E9537E">
        <w:rPr>
          <w:rFonts w:ascii="Arial" w:eastAsia="Times New Roman" w:hAnsi="Arial" w:cs="Arial"/>
          <w:bCs/>
          <w:sz w:val="24"/>
          <w:szCs w:val="24"/>
        </w:rPr>
        <w:t xml:space="preserve">Site Remediation Grant </w:t>
      </w:r>
      <w:r w:rsidRPr="00406949">
        <w:rPr>
          <w:rFonts w:ascii="Arial" w:eastAsia="Times New Roman" w:hAnsi="Arial" w:cs="Arial"/>
          <w:bCs/>
          <w:sz w:val="24"/>
          <w:szCs w:val="24"/>
        </w:rPr>
        <w:t xml:space="preserve">Guidelines and the application requirements before completing and </w:t>
      </w:r>
      <w:proofErr w:type="gramStart"/>
      <w:r w:rsidRPr="00406949">
        <w:rPr>
          <w:rFonts w:ascii="Arial" w:eastAsia="Times New Roman" w:hAnsi="Arial" w:cs="Arial"/>
          <w:bCs/>
          <w:sz w:val="24"/>
          <w:szCs w:val="24"/>
        </w:rPr>
        <w:t>submitting an application</w:t>
      </w:r>
      <w:proofErr w:type="gramEnd"/>
      <w:r w:rsidRPr="00406949">
        <w:rPr>
          <w:rFonts w:ascii="Arial" w:eastAsia="Times New Roman" w:hAnsi="Arial" w:cs="Arial"/>
          <w:bCs/>
          <w:sz w:val="24"/>
          <w:szCs w:val="24"/>
        </w:rPr>
        <w:t xml:space="preserve">. </w:t>
      </w:r>
    </w:p>
    <w:p w14:paraId="2E6DBB7F" w14:textId="77777777" w:rsidR="00EB4A2A" w:rsidRPr="00406949" w:rsidRDefault="00EB4A2A" w:rsidP="005E2451">
      <w:pPr>
        <w:autoSpaceDE w:val="0"/>
        <w:autoSpaceDN w:val="0"/>
        <w:adjustRightInd w:val="0"/>
        <w:spacing w:after="0" w:line="240" w:lineRule="auto"/>
        <w:jc w:val="both"/>
        <w:rPr>
          <w:rFonts w:ascii="Arial" w:eastAsia="Times New Roman" w:hAnsi="Arial" w:cs="Arial"/>
          <w:bCs/>
          <w:sz w:val="24"/>
          <w:szCs w:val="24"/>
        </w:rPr>
      </w:pPr>
    </w:p>
    <w:p w14:paraId="42BECBE1" w14:textId="77777777" w:rsidR="00EB4A2A" w:rsidRDefault="00EB4A2A" w:rsidP="005E2451">
      <w:pPr>
        <w:spacing w:after="0" w:line="240" w:lineRule="auto"/>
        <w:jc w:val="both"/>
        <w:rPr>
          <w:rFonts w:ascii="Arial" w:hAnsi="Arial" w:cs="Arial"/>
          <w:sz w:val="24"/>
          <w:szCs w:val="24"/>
        </w:rPr>
      </w:pPr>
      <w:r>
        <w:rPr>
          <w:rFonts w:ascii="Arial" w:hAnsi="Arial" w:cs="Arial"/>
          <w:sz w:val="24"/>
          <w:szCs w:val="24"/>
        </w:rPr>
        <w:t xml:space="preserve">Applications for VBAF Site Remediation Grants will be evaluated on a competitive basis and will be awarded based on the perceived highest merit and the VBAF Program priorities identified in the VBAF Guidelines. </w:t>
      </w:r>
    </w:p>
    <w:p w14:paraId="2CA0614A" w14:textId="77777777" w:rsidR="00EB4A2A" w:rsidRDefault="00EB4A2A" w:rsidP="005E2451">
      <w:pPr>
        <w:autoSpaceDE w:val="0"/>
        <w:autoSpaceDN w:val="0"/>
        <w:adjustRightInd w:val="0"/>
        <w:spacing w:after="0" w:line="240" w:lineRule="auto"/>
        <w:jc w:val="both"/>
        <w:rPr>
          <w:rFonts w:ascii="Arial" w:hAnsi="Arial" w:cs="Arial"/>
          <w:sz w:val="24"/>
          <w:szCs w:val="24"/>
        </w:rPr>
      </w:pPr>
    </w:p>
    <w:p w14:paraId="1FC1129A" w14:textId="61CCC7DE" w:rsidR="00E9537E" w:rsidRDefault="00EB4A2A" w:rsidP="005E2451">
      <w:pPr>
        <w:autoSpaceDE w:val="0"/>
        <w:autoSpaceDN w:val="0"/>
        <w:adjustRightInd w:val="0"/>
        <w:spacing w:after="0" w:line="240" w:lineRule="auto"/>
        <w:jc w:val="both"/>
        <w:rPr>
          <w:rFonts w:ascii="Arial" w:eastAsia="Times New Roman" w:hAnsi="Arial" w:cs="Arial"/>
          <w:sz w:val="24"/>
          <w:szCs w:val="24"/>
        </w:rPr>
      </w:pPr>
      <w:r>
        <w:rPr>
          <w:rFonts w:ascii="Arial" w:hAnsi="Arial" w:cs="Arial"/>
          <w:sz w:val="24"/>
          <w:szCs w:val="24"/>
        </w:rPr>
        <w:t xml:space="preserve">Applications for VBAF Site Remediation Grants will </w:t>
      </w:r>
      <w:r w:rsidRPr="00406949">
        <w:rPr>
          <w:rFonts w:ascii="Arial" w:eastAsia="Times New Roman" w:hAnsi="Arial" w:cs="Arial"/>
          <w:sz w:val="24"/>
          <w:szCs w:val="24"/>
        </w:rPr>
        <w:t xml:space="preserve">be accepted </w:t>
      </w:r>
      <w:r w:rsidR="00E9537E">
        <w:rPr>
          <w:rFonts w:ascii="Arial" w:eastAsia="Times New Roman" w:hAnsi="Arial" w:cs="Arial"/>
          <w:sz w:val="24"/>
          <w:szCs w:val="24"/>
        </w:rPr>
        <w:t xml:space="preserve">on or before </w:t>
      </w:r>
      <w:r w:rsidR="006F2D80">
        <w:rPr>
          <w:rFonts w:ascii="Arial" w:eastAsia="Times New Roman" w:hAnsi="Arial" w:cs="Arial"/>
          <w:bCs/>
          <w:sz w:val="24"/>
          <w:szCs w:val="24"/>
        </w:rPr>
        <w:t>May 15, 2022.</w:t>
      </w:r>
    </w:p>
    <w:p w14:paraId="4CF352B2" w14:textId="77777777" w:rsidR="00E9537E" w:rsidRDefault="00E9537E" w:rsidP="005E2451">
      <w:pPr>
        <w:autoSpaceDE w:val="0"/>
        <w:autoSpaceDN w:val="0"/>
        <w:adjustRightInd w:val="0"/>
        <w:spacing w:after="0" w:line="240" w:lineRule="auto"/>
        <w:jc w:val="both"/>
        <w:rPr>
          <w:rFonts w:ascii="Arial" w:eastAsia="Times New Roman" w:hAnsi="Arial" w:cs="Arial"/>
          <w:sz w:val="24"/>
          <w:szCs w:val="24"/>
        </w:rPr>
      </w:pPr>
    </w:p>
    <w:p w14:paraId="2DB84BB6" w14:textId="77777777" w:rsidR="00EB4A2A" w:rsidRPr="00406949" w:rsidRDefault="00EB4A2A" w:rsidP="005E2451">
      <w:pPr>
        <w:autoSpaceDE w:val="0"/>
        <w:autoSpaceDN w:val="0"/>
        <w:adjustRightInd w:val="0"/>
        <w:spacing w:after="0" w:line="240" w:lineRule="auto"/>
        <w:jc w:val="both"/>
        <w:rPr>
          <w:rFonts w:ascii="Arial" w:eastAsia="Times New Roman" w:hAnsi="Arial" w:cs="Arial"/>
          <w:sz w:val="24"/>
          <w:szCs w:val="24"/>
        </w:rPr>
      </w:pPr>
      <w:r w:rsidRPr="00406949">
        <w:rPr>
          <w:rFonts w:ascii="Arial" w:eastAsia="Times New Roman" w:hAnsi="Arial" w:cs="Arial"/>
          <w:sz w:val="24"/>
          <w:szCs w:val="24"/>
        </w:rPr>
        <w:t>Only timely-filed, complete applications will be considered.</w:t>
      </w:r>
    </w:p>
    <w:p w14:paraId="123D3ED1" w14:textId="77777777" w:rsidR="00EB4A2A" w:rsidRPr="00406949" w:rsidRDefault="00EB4A2A" w:rsidP="005E2451">
      <w:pPr>
        <w:autoSpaceDE w:val="0"/>
        <w:autoSpaceDN w:val="0"/>
        <w:adjustRightInd w:val="0"/>
        <w:spacing w:after="0" w:line="240" w:lineRule="auto"/>
        <w:jc w:val="both"/>
        <w:rPr>
          <w:rFonts w:ascii="Arial" w:eastAsia="Times New Roman" w:hAnsi="Arial" w:cs="Arial"/>
          <w:sz w:val="24"/>
          <w:szCs w:val="24"/>
        </w:rPr>
      </w:pPr>
    </w:p>
    <w:p w14:paraId="529F8628" w14:textId="77777777" w:rsidR="00EB4A2A" w:rsidRPr="00406949" w:rsidRDefault="00EB4A2A" w:rsidP="005E2451">
      <w:pPr>
        <w:autoSpaceDE w:val="0"/>
        <w:autoSpaceDN w:val="0"/>
        <w:adjustRightInd w:val="0"/>
        <w:spacing w:after="0" w:line="240" w:lineRule="auto"/>
        <w:jc w:val="both"/>
        <w:rPr>
          <w:rFonts w:ascii="Arial" w:hAnsi="Arial" w:cs="Arial"/>
          <w:sz w:val="24"/>
          <w:szCs w:val="24"/>
        </w:rPr>
      </w:pPr>
      <w:r w:rsidRPr="00406949">
        <w:rPr>
          <w:rFonts w:ascii="Arial" w:hAnsi="Arial" w:cs="Arial"/>
          <w:i/>
          <w:sz w:val="24"/>
          <w:szCs w:val="24"/>
        </w:rPr>
        <w:t>Use the Provided Format</w:t>
      </w:r>
      <w:r w:rsidRPr="00406949">
        <w:rPr>
          <w:rFonts w:ascii="Arial" w:hAnsi="Arial" w:cs="Arial"/>
          <w:sz w:val="24"/>
          <w:szCs w:val="24"/>
        </w:rPr>
        <w:t xml:space="preserve">:  Applicants must use the format provided and respond using a font size of no less than 12.   </w:t>
      </w:r>
    </w:p>
    <w:p w14:paraId="4CEA8924" w14:textId="77777777" w:rsidR="00EB4A2A" w:rsidRPr="00406949" w:rsidRDefault="00EB4A2A" w:rsidP="005E2451">
      <w:pPr>
        <w:autoSpaceDE w:val="0"/>
        <w:autoSpaceDN w:val="0"/>
        <w:adjustRightInd w:val="0"/>
        <w:spacing w:after="0" w:line="240" w:lineRule="auto"/>
        <w:jc w:val="both"/>
        <w:rPr>
          <w:rFonts w:ascii="Arial" w:hAnsi="Arial" w:cs="Arial"/>
          <w:sz w:val="24"/>
          <w:szCs w:val="24"/>
        </w:rPr>
      </w:pPr>
    </w:p>
    <w:p w14:paraId="5C9C1766" w14:textId="1251E3AE" w:rsidR="00EB4A2A" w:rsidRDefault="00EB4A2A" w:rsidP="005E2451">
      <w:pPr>
        <w:autoSpaceDE w:val="0"/>
        <w:autoSpaceDN w:val="0"/>
        <w:adjustRightInd w:val="0"/>
        <w:spacing w:after="0" w:line="240" w:lineRule="auto"/>
        <w:jc w:val="both"/>
        <w:rPr>
          <w:rFonts w:ascii="Arial" w:eastAsia="Times New Roman" w:hAnsi="Arial" w:cs="Arial"/>
          <w:sz w:val="24"/>
          <w:szCs w:val="24"/>
        </w:rPr>
      </w:pPr>
      <w:r w:rsidRPr="003C09C3">
        <w:rPr>
          <w:rFonts w:ascii="Arial" w:eastAsia="Times New Roman" w:hAnsi="Arial" w:cs="Arial"/>
          <w:i/>
          <w:sz w:val="24"/>
          <w:szCs w:val="24"/>
        </w:rPr>
        <w:t>Use the Space Provided</w:t>
      </w:r>
      <w:r w:rsidRPr="003C09C3">
        <w:rPr>
          <w:rFonts w:ascii="Arial" w:eastAsia="Times New Roman" w:hAnsi="Arial" w:cs="Arial"/>
          <w:sz w:val="24"/>
          <w:szCs w:val="24"/>
        </w:rPr>
        <w:t xml:space="preserve">:  All questions should be answered within the space </w:t>
      </w:r>
      <w:r>
        <w:rPr>
          <w:rFonts w:ascii="Arial" w:eastAsia="Times New Roman" w:hAnsi="Arial" w:cs="Arial"/>
          <w:sz w:val="24"/>
          <w:szCs w:val="24"/>
        </w:rPr>
        <w:t xml:space="preserve">and/or word limitations </w:t>
      </w:r>
      <w:r w:rsidRPr="003C09C3">
        <w:rPr>
          <w:rFonts w:ascii="Arial" w:eastAsia="Times New Roman" w:hAnsi="Arial" w:cs="Arial"/>
          <w:sz w:val="24"/>
          <w:szCs w:val="24"/>
        </w:rPr>
        <w:t xml:space="preserve">provided. Certain questions may require attachments. Such attachments, as applicable, must be placed at the end of the application and listed in order. In some cases, more than one document may be needed for a particular attachment. For example, </w:t>
      </w:r>
      <w:r>
        <w:rPr>
          <w:rFonts w:ascii="Arial" w:eastAsia="Times New Roman" w:hAnsi="Arial" w:cs="Arial"/>
          <w:sz w:val="24"/>
          <w:szCs w:val="24"/>
        </w:rPr>
        <w:t xml:space="preserve">with respect to Part </w:t>
      </w:r>
      <w:r w:rsidR="009779CC">
        <w:rPr>
          <w:rFonts w:ascii="Arial" w:eastAsia="Times New Roman" w:hAnsi="Arial" w:cs="Arial"/>
          <w:sz w:val="24"/>
          <w:szCs w:val="24"/>
        </w:rPr>
        <w:t>I</w:t>
      </w:r>
      <w:r>
        <w:rPr>
          <w:rFonts w:ascii="Arial" w:eastAsia="Times New Roman" w:hAnsi="Arial" w:cs="Arial"/>
          <w:sz w:val="24"/>
          <w:szCs w:val="24"/>
        </w:rPr>
        <w:t xml:space="preserve">II, 2 Scope of Work, proposals and past studies </w:t>
      </w:r>
      <w:r w:rsidRPr="003C09C3">
        <w:rPr>
          <w:rFonts w:ascii="Arial" w:eastAsia="Times New Roman" w:hAnsi="Arial" w:cs="Arial"/>
          <w:sz w:val="24"/>
          <w:szCs w:val="24"/>
        </w:rPr>
        <w:t xml:space="preserve">may be necessary. In this instance, please label the documents Part </w:t>
      </w:r>
      <w:r w:rsidR="009779CC">
        <w:rPr>
          <w:rFonts w:ascii="Arial" w:eastAsia="Times New Roman" w:hAnsi="Arial" w:cs="Arial"/>
          <w:sz w:val="24"/>
          <w:szCs w:val="24"/>
        </w:rPr>
        <w:t>I</w:t>
      </w:r>
      <w:r w:rsidRPr="003C09C3">
        <w:rPr>
          <w:rFonts w:ascii="Arial" w:eastAsia="Times New Roman" w:hAnsi="Arial" w:cs="Arial"/>
          <w:sz w:val="24"/>
          <w:szCs w:val="24"/>
        </w:rPr>
        <w:t xml:space="preserve">II </w:t>
      </w:r>
      <w:r>
        <w:rPr>
          <w:rFonts w:ascii="Arial" w:eastAsia="Times New Roman" w:hAnsi="Arial" w:cs="Arial"/>
          <w:sz w:val="24"/>
          <w:szCs w:val="24"/>
        </w:rPr>
        <w:t>2</w:t>
      </w:r>
      <w:r w:rsidRPr="003C09C3">
        <w:rPr>
          <w:rFonts w:ascii="Arial" w:eastAsia="Times New Roman" w:hAnsi="Arial" w:cs="Arial"/>
          <w:sz w:val="24"/>
          <w:szCs w:val="24"/>
        </w:rPr>
        <w:t xml:space="preserve">-A, </w:t>
      </w:r>
      <w:r>
        <w:rPr>
          <w:rFonts w:ascii="Arial" w:eastAsia="Times New Roman" w:hAnsi="Arial" w:cs="Arial"/>
          <w:sz w:val="24"/>
          <w:szCs w:val="24"/>
        </w:rPr>
        <w:t>2</w:t>
      </w:r>
      <w:r w:rsidRPr="003C09C3">
        <w:rPr>
          <w:rFonts w:ascii="Arial" w:eastAsia="Times New Roman" w:hAnsi="Arial" w:cs="Arial"/>
          <w:sz w:val="24"/>
          <w:szCs w:val="24"/>
        </w:rPr>
        <w:t>-B, and so forth.</w:t>
      </w:r>
    </w:p>
    <w:p w14:paraId="6B3A7E6A" w14:textId="77777777" w:rsidR="00EB4A2A" w:rsidRPr="003C09C3" w:rsidRDefault="00EB4A2A" w:rsidP="005E2451">
      <w:pPr>
        <w:autoSpaceDE w:val="0"/>
        <w:autoSpaceDN w:val="0"/>
        <w:adjustRightInd w:val="0"/>
        <w:spacing w:after="0" w:line="240" w:lineRule="auto"/>
        <w:jc w:val="both"/>
        <w:rPr>
          <w:rFonts w:ascii="Arial" w:eastAsia="Times New Roman" w:hAnsi="Arial" w:cs="Arial"/>
          <w:sz w:val="24"/>
          <w:szCs w:val="24"/>
        </w:rPr>
      </w:pPr>
      <w:r w:rsidRPr="003C09C3">
        <w:rPr>
          <w:rFonts w:ascii="Arial" w:eastAsia="Times New Roman" w:hAnsi="Arial" w:cs="Arial"/>
          <w:sz w:val="24"/>
          <w:szCs w:val="24"/>
        </w:rPr>
        <w:t xml:space="preserve">  </w:t>
      </w:r>
    </w:p>
    <w:p w14:paraId="3E10AAF5" w14:textId="6C3309BD" w:rsidR="00EB4A2A" w:rsidRPr="003C09C3" w:rsidRDefault="00EB4A2A" w:rsidP="005E2451">
      <w:pPr>
        <w:autoSpaceDE w:val="0"/>
        <w:autoSpaceDN w:val="0"/>
        <w:adjustRightInd w:val="0"/>
        <w:spacing w:after="0" w:line="240" w:lineRule="auto"/>
        <w:jc w:val="both"/>
        <w:rPr>
          <w:rFonts w:ascii="Arial" w:eastAsia="Times New Roman" w:hAnsi="Arial" w:cs="Arial"/>
          <w:sz w:val="24"/>
          <w:szCs w:val="24"/>
        </w:rPr>
      </w:pPr>
      <w:r w:rsidRPr="003C09C3">
        <w:rPr>
          <w:rFonts w:ascii="Arial" w:eastAsia="Times New Roman" w:hAnsi="Arial" w:cs="Arial"/>
          <w:i/>
          <w:sz w:val="24"/>
          <w:szCs w:val="24"/>
        </w:rPr>
        <w:t>Application Submittal</w:t>
      </w:r>
      <w:r w:rsidRPr="003C09C3">
        <w:rPr>
          <w:rFonts w:ascii="Arial" w:eastAsia="Times New Roman" w:hAnsi="Arial" w:cs="Arial"/>
          <w:sz w:val="24"/>
          <w:szCs w:val="24"/>
        </w:rPr>
        <w:t xml:space="preserve">:  All applications and supporting materials should be submitted </w:t>
      </w:r>
      <w:r w:rsidRPr="003C09C3">
        <w:rPr>
          <w:rFonts w:ascii="Arial" w:eastAsia="Times New Roman" w:hAnsi="Arial" w:cs="Arial"/>
          <w:b/>
          <w:sz w:val="24"/>
          <w:szCs w:val="24"/>
        </w:rPr>
        <w:t>electronically to both:</w:t>
      </w:r>
    </w:p>
    <w:p w14:paraId="207B5BFD" w14:textId="77777777" w:rsidR="00EB4A2A" w:rsidRPr="003C09C3" w:rsidRDefault="00EB4A2A" w:rsidP="005E2451">
      <w:pPr>
        <w:autoSpaceDE w:val="0"/>
        <w:autoSpaceDN w:val="0"/>
        <w:adjustRightInd w:val="0"/>
        <w:spacing w:after="0" w:line="240" w:lineRule="auto"/>
        <w:jc w:val="both"/>
        <w:rPr>
          <w:rFonts w:ascii="Times New Roman" w:hAnsi="Times New Roman"/>
          <w:sz w:val="24"/>
          <w:szCs w:val="24"/>
        </w:rPr>
      </w:pPr>
    </w:p>
    <w:p w14:paraId="0C2C3624" w14:textId="31D6A2C4" w:rsidR="00AA7FC4" w:rsidRDefault="00BC536B" w:rsidP="00AA7FC4">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Leah P. Harrison</w:t>
      </w:r>
      <w:r w:rsidR="00AA7FC4">
        <w:rPr>
          <w:rFonts w:ascii="Arial" w:eastAsia="Times New Roman" w:hAnsi="Arial" w:cs="Arial"/>
          <w:sz w:val="24"/>
          <w:szCs w:val="24"/>
        </w:rPr>
        <w:tab/>
      </w:r>
      <w:r w:rsidR="00AA7FC4">
        <w:rPr>
          <w:rFonts w:ascii="Arial" w:eastAsia="Times New Roman" w:hAnsi="Arial" w:cs="Arial"/>
          <w:sz w:val="24"/>
          <w:szCs w:val="24"/>
        </w:rPr>
        <w:tab/>
      </w:r>
      <w:r w:rsidR="00AA7FC4">
        <w:rPr>
          <w:rFonts w:ascii="Arial" w:eastAsia="Times New Roman" w:hAnsi="Arial" w:cs="Arial"/>
          <w:sz w:val="24"/>
          <w:szCs w:val="24"/>
        </w:rPr>
        <w:tab/>
      </w:r>
      <w:r w:rsidR="00AA7FC4">
        <w:rPr>
          <w:rFonts w:ascii="Arial" w:eastAsia="Times New Roman" w:hAnsi="Arial" w:cs="Arial"/>
          <w:sz w:val="24"/>
          <w:szCs w:val="24"/>
        </w:rPr>
        <w:tab/>
        <w:t>Meade Anderson</w:t>
      </w:r>
    </w:p>
    <w:p w14:paraId="1725A998" w14:textId="38F3D010" w:rsidR="00AA7FC4" w:rsidRDefault="00BC536B" w:rsidP="00AA7FC4">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Grants Manager</w:t>
      </w:r>
      <w:r>
        <w:rPr>
          <w:rFonts w:ascii="Arial" w:eastAsia="Times New Roman" w:hAnsi="Arial" w:cs="Arial"/>
          <w:sz w:val="24"/>
          <w:szCs w:val="24"/>
        </w:rPr>
        <w:tab/>
      </w:r>
      <w:r>
        <w:rPr>
          <w:rFonts w:ascii="Arial" w:eastAsia="Times New Roman" w:hAnsi="Arial" w:cs="Arial"/>
          <w:sz w:val="24"/>
          <w:szCs w:val="24"/>
        </w:rPr>
        <w:tab/>
      </w:r>
      <w:r w:rsidR="00AA7FC4">
        <w:rPr>
          <w:rFonts w:ascii="Arial" w:eastAsia="Times New Roman" w:hAnsi="Arial" w:cs="Arial"/>
          <w:sz w:val="24"/>
          <w:szCs w:val="24"/>
        </w:rPr>
        <w:tab/>
      </w:r>
      <w:r w:rsidR="00AA7FC4">
        <w:rPr>
          <w:rFonts w:ascii="Arial" w:eastAsia="Times New Roman" w:hAnsi="Arial" w:cs="Arial"/>
          <w:sz w:val="24"/>
          <w:szCs w:val="24"/>
        </w:rPr>
        <w:tab/>
        <w:t>Brownfields Program Manager</w:t>
      </w:r>
    </w:p>
    <w:p w14:paraId="1AE7EDA2" w14:textId="77777777" w:rsidR="00AA7FC4" w:rsidRDefault="00AA7FC4" w:rsidP="00AA7FC4">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VEDP</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DEQ</w:t>
      </w:r>
    </w:p>
    <w:p w14:paraId="4E942948" w14:textId="140E5DF1" w:rsidR="00AA7FC4" w:rsidRDefault="006F2D80" w:rsidP="00AA7FC4">
      <w:pPr>
        <w:spacing w:after="0" w:line="240" w:lineRule="auto"/>
        <w:rPr>
          <w:rStyle w:val="Hyperlink"/>
        </w:rPr>
      </w:pPr>
      <w:hyperlink r:id="rId10" w:history="1">
        <w:r w:rsidR="00BC536B" w:rsidRPr="00D64351">
          <w:rPr>
            <w:rStyle w:val="Hyperlink"/>
            <w:rFonts w:ascii="Arial" w:eastAsia="Times New Roman" w:hAnsi="Arial" w:cs="Arial"/>
            <w:sz w:val="24"/>
            <w:szCs w:val="24"/>
          </w:rPr>
          <w:t>lharrison@vedp.org</w:t>
        </w:r>
      </w:hyperlink>
      <w:r w:rsidR="00AA7FC4">
        <w:rPr>
          <w:rFonts w:ascii="Arial" w:eastAsia="Times New Roman" w:hAnsi="Arial" w:cs="Arial"/>
          <w:sz w:val="24"/>
          <w:szCs w:val="24"/>
        </w:rPr>
        <w:t xml:space="preserve"> and</w:t>
      </w:r>
      <w:r w:rsidR="00AA7FC4">
        <w:rPr>
          <w:rFonts w:ascii="Arial" w:eastAsia="Times New Roman" w:hAnsi="Arial" w:cs="Arial"/>
          <w:sz w:val="24"/>
          <w:szCs w:val="24"/>
        </w:rPr>
        <w:tab/>
      </w:r>
      <w:r w:rsidR="00AA7FC4">
        <w:rPr>
          <w:rFonts w:ascii="Arial" w:eastAsia="Times New Roman" w:hAnsi="Arial" w:cs="Arial"/>
          <w:sz w:val="24"/>
          <w:szCs w:val="24"/>
        </w:rPr>
        <w:tab/>
      </w:r>
      <w:r w:rsidR="00AA7FC4">
        <w:rPr>
          <w:rFonts w:ascii="Arial" w:eastAsia="Times New Roman" w:hAnsi="Arial" w:cs="Arial"/>
          <w:sz w:val="24"/>
          <w:szCs w:val="24"/>
        </w:rPr>
        <w:tab/>
      </w:r>
      <w:hyperlink r:id="rId11" w:history="1">
        <w:r w:rsidR="00AA7FC4">
          <w:rPr>
            <w:rStyle w:val="Hyperlink"/>
            <w:rFonts w:ascii="Arial" w:eastAsia="Times New Roman" w:hAnsi="Arial" w:cs="Arial"/>
            <w:sz w:val="24"/>
            <w:szCs w:val="24"/>
          </w:rPr>
          <w:t>J.Meade.Anderson@deq.virginia.gov</w:t>
        </w:r>
      </w:hyperlink>
    </w:p>
    <w:p w14:paraId="2500894C" w14:textId="77777777" w:rsidR="00AA7FC4" w:rsidRDefault="006F2D80" w:rsidP="00AA7FC4">
      <w:pPr>
        <w:spacing w:after="0" w:line="240" w:lineRule="auto"/>
      </w:pPr>
      <w:hyperlink r:id="rId12" w:history="1">
        <w:r w:rsidR="00AA7FC4">
          <w:rPr>
            <w:rStyle w:val="Hyperlink"/>
            <w:rFonts w:ascii="Arial" w:eastAsia="Times New Roman" w:hAnsi="Arial" w:cs="Arial"/>
            <w:sz w:val="24"/>
            <w:szCs w:val="24"/>
          </w:rPr>
          <w:t>vbaf@vedp.org</w:t>
        </w:r>
      </w:hyperlink>
      <w:r w:rsidR="00AA7FC4">
        <w:rPr>
          <w:rFonts w:ascii="Arial" w:eastAsia="Times New Roman" w:hAnsi="Arial" w:cs="Arial"/>
          <w:sz w:val="24"/>
          <w:szCs w:val="24"/>
        </w:rPr>
        <w:t xml:space="preserve"> </w:t>
      </w:r>
    </w:p>
    <w:p w14:paraId="4DA90A02" w14:textId="77777777" w:rsidR="00AA7FC4" w:rsidRDefault="00AA7FC4" w:rsidP="005E2451">
      <w:pPr>
        <w:spacing w:after="0" w:line="240" w:lineRule="auto"/>
        <w:jc w:val="both"/>
        <w:rPr>
          <w:rFonts w:ascii="Arial" w:eastAsia="Times New Roman" w:hAnsi="Arial" w:cs="Arial"/>
          <w:sz w:val="24"/>
          <w:szCs w:val="24"/>
        </w:rPr>
      </w:pPr>
    </w:p>
    <w:p w14:paraId="62B569E3" w14:textId="71874850" w:rsidR="00EB4A2A" w:rsidRPr="00336A9D" w:rsidRDefault="00EB4A2A" w:rsidP="005E2451">
      <w:pPr>
        <w:spacing w:after="0" w:line="240" w:lineRule="auto"/>
        <w:jc w:val="both"/>
        <w:rPr>
          <w:rFonts w:ascii="Arial" w:eastAsia="Times New Roman" w:hAnsi="Arial" w:cs="Arial"/>
          <w:sz w:val="24"/>
          <w:szCs w:val="24"/>
        </w:rPr>
      </w:pPr>
      <w:r w:rsidRPr="00336A9D">
        <w:rPr>
          <w:rFonts w:ascii="Arial" w:eastAsia="Times New Roman" w:hAnsi="Arial" w:cs="Arial"/>
          <w:sz w:val="24"/>
          <w:szCs w:val="24"/>
        </w:rPr>
        <w:t>Please submit large documents (over 10MB) via a file transfer protocol (FTP) site or other digital file transfer services</w:t>
      </w:r>
      <w:r w:rsidR="009779CC">
        <w:rPr>
          <w:rFonts w:ascii="Arial" w:eastAsia="Times New Roman" w:hAnsi="Arial" w:cs="Arial"/>
          <w:sz w:val="24"/>
          <w:szCs w:val="24"/>
        </w:rPr>
        <w:t>,</w:t>
      </w:r>
      <w:r w:rsidRPr="00336A9D">
        <w:rPr>
          <w:rFonts w:ascii="Arial" w:eastAsia="Times New Roman" w:hAnsi="Arial" w:cs="Arial"/>
          <w:sz w:val="24"/>
          <w:szCs w:val="24"/>
        </w:rPr>
        <w:t xml:space="preserve"> such as Dropbox or Google Drive. Any files over 50MB should be broken down </w:t>
      </w:r>
      <w:r w:rsidR="00BB5336" w:rsidRPr="00336A9D">
        <w:rPr>
          <w:rFonts w:ascii="Arial" w:eastAsia="Times New Roman" w:hAnsi="Arial" w:cs="Arial"/>
          <w:sz w:val="24"/>
          <w:szCs w:val="24"/>
        </w:rPr>
        <w:t>into</w:t>
      </w:r>
      <w:r w:rsidRPr="00336A9D">
        <w:rPr>
          <w:rFonts w:ascii="Arial" w:eastAsia="Times New Roman" w:hAnsi="Arial" w:cs="Arial"/>
          <w:sz w:val="24"/>
          <w:szCs w:val="24"/>
        </w:rPr>
        <w:t xml:space="preserve"> smaller files prior to submittal.</w:t>
      </w:r>
    </w:p>
    <w:p w14:paraId="64AC241F" w14:textId="7A58C7DA" w:rsidR="00EB4A2A" w:rsidRDefault="00EB4A2A" w:rsidP="005E2451">
      <w:pPr>
        <w:spacing w:after="0" w:line="240" w:lineRule="auto"/>
        <w:jc w:val="both"/>
        <w:rPr>
          <w:rFonts w:ascii="Arial" w:eastAsia="Times New Roman" w:hAnsi="Arial" w:cs="Arial"/>
          <w:sz w:val="24"/>
          <w:szCs w:val="24"/>
        </w:rPr>
      </w:pPr>
    </w:p>
    <w:p w14:paraId="3AF2A05D" w14:textId="044F8E6F" w:rsidR="00EB4A2A" w:rsidRDefault="00AA7FC4" w:rsidP="005E2451">
      <w:pPr>
        <w:spacing w:after="0" w:line="240" w:lineRule="auto"/>
        <w:jc w:val="both"/>
        <w:rPr>
          <w:rFonts w:ascii="Arial" w:eastAsia="Times New Roman" w:hAnsi="Arial" w:cs="Arial"/>
          <w:sz w:val="24"/>
          <w:szCs w:val="24"/>
        </w:rPr>
        <w:sectPr w:rsidR="00EB4A2A" w:rsidSect="0010416F">
          <w:footerReference w:type="default" r:id="rId13"/>
          <w:pgSz w:w="12240" w:h="15840"/>
          <w:pgMar w:top="1440" w:right="1440" w:bottom="1440" w:left="1440" w:header="720" w:footer="720" w:gutter="0"/>
          <w:cols w:space="720"/>
          <w:docGrid w:linePitch="360"/>
        </w:sectPr>
      </w:pPr>
      <w:r w:rsidRPr="0050316A">
        <w:rPr>
          <w:rFonts w:ascii="Arial" w:eastAsia="Times New Roman" w:hAnsi="Arial" w:cs="Arial"/>
          <w:sz w:val="24"/>
          <w:szCs w:val="24"/>
        </w:rPr>
        <w:t xml:space="preserve">If electronic submission is not possible, please contact </w:t>
      </w:r>
      <w:r>
        <w:rPr>
          <w:rFonts w:ascii="Arial" w:eastAsia="Times New Roman" w:hAnsi="Arial" w:cs="Arial"/>
          <w:sz w:val="24"/>
          <w:szCs w:val="24"/>
        </w:rPr>
        <w:t>John Loftus</w:t>
      </w:r>
      <w:r w:rsidRPr="0050316A">
        <w:rPr>
          <w:rFonts w:ascii="Arial" w:eastAsia="Times New Roman" w:hAnsi="Arial" w:cs="Arial"/>
          <w:sz w:val="24"/>
          <w:szCs w:val="24"/>
        </w:rPr>
        <w:t xml:space="preserve">, </w:t>
      </w:r>
      <w:r>
        <w:rPr>
          <w:rFonts w:ascii="Arial" w:eastAsia="Times New Roman" w:hAnsi="Arial" w:cs="Arial"/>
          <w:sz w:val="24"/>
          <w:szCs w:val="24"/>
        </w:rPr>
        <w:t>Sites and Buildings Manager, VEDP, at 804</w:t>
      </w:r>
      <w:r w:rsidR="00F81804">
        <w:rPr>
          <w:rFonts w:ascii="Arial" w:eastAsia="Times New Roman" w:hAnsi="Arial" w:cs="Arial"/>
          <w:sz w:val="24"/>
          <w:szCs w:val="24"/>
        </w:rPr>
        <w:t>-</w:t>
      </w:r>
      <w:r>
        <w:rPr>
          <w:rFonts w:ascii="Arial" w:eastAsia="Times New Roman" w:hAnsi="Arial" w:cs="Arial"/>
          <w:sz w:val="24"/>
          <w:szCs w:val="24"/>
        </w:rPr>
        <w:t>545</w:t>
      </w:r>
      <w:r w:rsidR="00F81804">
        <w:rPr>
          <w:rFonts w:ascii="Arial" w:eastAsia="Times New Roman" w:hAnsi="Arial" w:cs="Arial"/>
          <w:sz w:val="24"/>
          <w:szCs w:val="24"/>
        </w:rPr>
        <w:t>-</w:t>
      </w:r>
      <w:r>
        <w:rPr>
          <w:rFonts w:ascii="Arial" w:eastAsia="Times New Roman" w:hAnsi="Arial" w:cs="Arial"/>
          <w:sz w:val="24"/>
          <w:szCs w:val="24"/>
        </w:rPr>
        <w:t>5786</w:t>
      </w:r>
      <w:r w:rsidRPr="0050316A">
        <w:rPr>
          <w:rFonts w:ascii="Arial" w:eastAsia="Times New Roman" w:hAnsi="Arial" w:cs="Arial"/>
          <w:sz w:val="24"/>
          <w:szCs w:val="24"/>
        </w:rPr>
        <w:t xml:space="preserve"> or </w:t>
      </w:r>
      <w:hyperlink r:id="rId14" w:history="1">
        <w:r w:rsidRPr="005E7779">
          <w:rPr>
            <w:rStyle w:val="Hyperlink"/>
            <w:rFonts w:ascii="Arial" w:eastAsia="Times New Roman" w:hAnsi="Arial" w:cs="Arial"/>
            <w:sz w:val="24"/>
            <w:szCs w:val="24"/>
          </w:rPr>
          <w:t>jloftus@vedp.org</w:t>
        </w:r>
      </w:hyperlink>
      <w:r>
        <w:rPr>
          <w:rFonts w:ascii="Arial" w:eastAsia="Times New Roman" w:hAnsi="Arial" w:cs="Arial"/>
          <w:sz w:val="24"/>
          <w:szCs w:val="24"/>
        </w:rPr>
        <w:t>.</w:t>
      </w:r>
      <w:r w:rsidR="00EB4A2A" w:rsidRPr="003C09C3">
        <w:rPr>
          <w:rFonts w:ascii="Arial" w:eastAsia="Times New Roman" w:hAnsi="Arial" w:cs="Arial"/>
          <w:sz w:val="24"/>
          <w:szCs w:val="24"/>
        </w:rPr>
        <w:t xml:space="preserve"> </w:t>
      </w:r>
    </w:p>
    <w:p w14:paraId="08FEE73B" w14:textId="77777777" w:rsidR="00EB4A2A" w:rsidRPr="0038242D" w:rsidRDefault="00EB4A2A" w:rsidP="00AA7FC4">
      <w:pPr>
        <w:tabs>
          <w:tab w:val="left" w:pos="720"/>
        </w:tabs>
        <w:autoSpaceDE w:val="0"/>
        <w:autoSpaceDN w:val="0"/>
        <w:adjustRightInd w:val="0"/>
        <w:spacing w:after="0" w:line="240" w:lineRule="auto"/>
        <w:jc w:val="both"/>
        <w:rPr>
          <w:rFonts w:ascii="Arial" w:hAnsi="Arial" w:cs="Arial"/>
          <w:sz w:val="24"/>
          <w:szCs w:val="24"/>
        </w:rPr>
      </w:pPr>
      <w:r w:rsidRPr="003C0FC7">
        <w:rPr>
          <w:rFonts w:ascii="Arial" w:hAnsi="Arial" w:cs="Arial"/>
          <w:b/>
          <w:sz w:val="24"/>
          <w:szCs w:val="24"/>
          <w:u w:val="single"/>
        </w:rPr>
        <w:lastRenderedPageBreak/>
        <w:t>Part I – Applicant</w:t>
      </w:r>
    </w:p>
    <w:p w14:paraId="35F974F0" w14:textId="77777777" w:rsidR="00EB4A2A" w:rsidRPr="003C0FC7" w:rsidRDefault="00EB4A2A" w:rsidP="005E2451">
      <w:pPr>
        <w:spacing w:after="0" w:line="240" w:lineRule="auto"/>
        <w:jc w:val="both"/>
        <w:rPr>
          <w:rFonts w:ascii="Arial" w:hAnsi="Arial" w:cs="Arial"/>
          <w:b/>
          <w:sz w:val="24"/>
          <w:szCs w:val="24"/>
        </w:rPr>
      </w:pPr>
    </w:p>
    <w:p w14:paraId="3E07DF00" w14:textId="77777777" w:rsidR="00370399" w:rsidRPr="0050316A" w:rsidRDefault="00370399" w:rsidP="005E2451">
      <w:pPr>
        <w:spacing w:after="0" w:line="240" w:lineRule="auto"/>
        <w:jc w:val="both"/>
        <w:rPr>
          <w:rFonts w:ascii="Arial" w:hAnsi="Arial" w:cs="Arial"/>
          <w:b/>
          <w:sz w:val="24"/>
          <w:szCs w:val="24"/>
        </w:rPr>
      </w:pPr>
      <w:r w:rsidRPr="0050316A">
        <w:rPr>
          <w:rFonts w:ascii="Arial" w:hAnsi="Arial" w:cs="Arial"/>
          <w:b/>
          <w:sz w:val="24"/>
          <w:szCs w:val="24"/>
        </w:rPr>
        <w:t>1.</w:t>
      </w:r>
      <w:r w:rsidRPr="0050316A">
        <w:rPr>
          <w:rFonts w:ascii="Arial" w:hAnsi="Arial" w:cs="Arial"/>
          <w:b/>
          <w:sz w:val="24"/>
          <w:szCs w:val="24"/>
        </w:rPr>
        <w:tab/>
        <w:t>Applicant:</w:t>
      </w:r>
    </w:p>
    <w:p w14:paraId="4F02C53C" w14:textId="77777777" w:rsidR="00370399" w:rsidRDefault="00370399" w:rsidP="005E2451">
      <w:pPr>
        <w:spacing w:after="0" w:line="240" w:lineRule="auto"/>
        <w:ind w:left="720"/>
        <w:jc w:val="both"/>
        <w:rPr>
          <w:rFonts w:ascii="Arial" w:eastAsia="Times New Roman" w:hAnsi="Arial" w:cs="Arial"/>
          <w:sz w:val="24"/>
          <w:szCs w:val="24"/>
        </w:rPr>
      </w:pPr>
    </w:p>
    <w:p w14:paraId="38557E84" w14:textId="77777777" w:rsidR="00370399" w:rsidRPr="0050316A" w:rsidRDefault="00370399" w:rsidP="005E2451">
      <w:pPr>
        <w:spacing w:after="0" w:line="240" w:lineRule="auto"/>
        <w:ind w:left="720"/>
        <w:jc w:val="both"/>
        <w:rPr>
          <w:rFonts w:ascii="Arial" w:hAnsi="Arial" w:cs="Arial"/>
          <w:sz w:val="24"/>
          <w:szCs w:val="24"/>
        </w:rPr>
      </w:pPr>
      <w:r w:rsidRPr="0050316A">
        <w:rPr>
          <w:rFonts w:ascii="Arial" w:eastAsia="Times New Roman" w:hAnsi="Arial" w:cs="Arial"/>
          <w:sz w:val="24"/>
          <w:szCs w:val="24"/>
        </w:rPr>
        <w:t xml:space="preserve">State the name of applicant. </w:t>
      </w:r>
      <w:r w:rsidRPr="0050316A">
        <w:rPr>
          <w:rFonts w:ascii="Arial" w:hAnsi="Arial" w:cs="Arial"/>
          <w:sz w:val="24"/>
          <w:szCs w:val="24"/>
        </w:rPr>
        <w:t xml:space="preserve"> </w:t>
      </w:r>
    </w:p>
    <w:p w14:paraId="4EFC19FE" w14:textId="77777777" w:rsidR="00370399" w:rsidRPr="0050316A" w:rsidRDefault="00370399" w:rsidP="005E2451">
      <w:pPr>
        <w:spacing w:after="0" w:line="240" w:lineRule="auto"/>
        <w:jc w:val="both"/>
        <w:rPr>
          <w:rFonts w:ascii="Arial" w:hAnsi="Arial" w:cs="Arial"/>
          <w:b/>
          <w:sz w:val="24"/>
          <w:szCs w:val="24"/>
        </w:rPr>
      </w:pPr>
    </w:p>
    <w:p w14:paraId="18AEAF75" w14:textId="77777777" w:rsidR="00370399" w:rsidRDefault="00370399" w:rsidP="005E2451">
      <w:pPr>
        <w:spacing w:after="0" w:line="240" w:lineRule="auto"/>
        <w:jc w:val="both"/>
        <w:rPr>
          <w:rFonts w:ascii="Arial" w:hAnsi="Arial" w:cs="Arial"/>
          <w:b/>
          <w:sz w:val="24"/>
          <w:szCs w:val="24"/>
        </w:rPr>
      </w:pPr>
      <w:r w:rsidRPr="0050316A">
        <w:rPr>
          <w:rFonts w:ascii="Arial" w:hAnsi="Arial" w:cs="Arial"/>
          <w:b/>
          <w:sz w:val="24"/>
          <w:szCs w:val="24"/>
        </w:rPr>
        <w:t>2.</w:t>
      </w:r>
      <w:r w:rsidRPr="0050316A">
        <w:rPr>
          <w:rFonts w:ascii="Arial" w:hAnsi="Arial" w:cs="Arial"/>
          <w:b/>
          <w:sz w:val="24"/>
          <w:szCs w:val="24"/>
        </w:rPr>
        <w:tab/>
      </w:r>
      <w:r>
        <w:rPr>
          <w:rFonts w:ascii="Arial" w:hAnsi="Arial" w:cs="Arial"/>
          <w:b/>
          <w:sz w:val="24"/>
          <w:szCs w:val="24"/>
        </w:rPr>
        <w:t>Site:</w:t>
      </w:r>
    </w:p>
    <w:p w14:paraId="008DD401" w14:textId="77777777" w:rsidR="00370399" w:rsidRDefault="00370399" w:rsidP="005E2451">
      <w:pPr>
        <w:spacing w:after="0" w:line="240" w:lineRule="auto"/>
        <w:jc w:val="both"/>
        <w:rPr>
          <w:rFonts w:ascii="Arial" w:hAnsi="Arial" w:cs="Arial"/>
          <w:b/>
          <w:sz w:val="24"/>
          <w:szCs w:val="24"/>
        </w:rPr>
      </w:pPr>
    </w:p>
    <w:p w14:paraId="5C0ADC30" w14:textId="5A4E085F" w:rsidR="00370399" w:rsidRPr="00BF061E" w:rsidRDefault="00370399" w:rsidP="005E2451">
      <w:pPr>
        <w:spacing w:after="0" w:line="240" w:lineRule="auto"/>
        <w:ind w:left="720"/>
        <w:jc w:val="both"/>
        <w:rPr>
          <w:rFonts w:ascii="Arial" w:hAnsi="Arial" w:cs="Arial"/>
          <w:sz w:val="24"/>
          <w:szCs w:val="24"/>
        </w:rPr>
      </w:pPr>
      <w:r>
        <w:rPr>
          <w:rFonts w:ascii="Arial" w:hAnsi="Arial" w:cs="Arial"/>
          <w:sz w:val="24"/>
          <w:szCs w:val="24"/>
        </w:rPr>
        <w:t>Provide the name, address</w:t>
      </w:r>
      <w:r w:rsidR="009779CC">
        <w:rPr>
          <w:rFonts w:ascii="Arial" w:hAnsi="Arial" w:cs="Arial"/>
          <w:sz w:val="24"/>
          <w:szCs w:val="24"/>
        </w:rPr>
        <w:t>,</w:t>
      </w:r>
      <w:r>
        <w:rPr>
          <w:rFonts w:ascii="Arial" w:hAnsi="Arial" w:cs="Arial"/>
          <w:sz w:val="24"/>
          <w:szCs w:val="24"/>
        </w:rPr>
        <w:t xml:space="preserve"> and locality in which the site is located. </w:t>
      </w:r>
      <w:r w:rsidR="001146DB" w:rsidRPr="00B80452">
        <w:rPr>
          <w:rFonts w:ascii="Arial" w:hAnsi="Arial" w:cs="Arial"/>
          <w:sz w:val="24"/>
          <w:szCs w:val="24"/>
        </w:rPr>
        <w:t xml:space="preserve">Please </w:t>
      </w:r>
      <w:r w:rsidR="001146DB">
        <w:rPr>
          <w:rFonts w:ascii="Arial" w:hAnsi="Arial" w:cs="Arial"/>
          <w:sz w:val="24"/>
          <w:szCs w:val="24"/>
        </w:rPr>
        <w:t xml:space="preserve">also </w:t>
      </w:r>
      <w:r w:rsidR="001146DB" w:rsidRPr="00B80452">
        <w:rPr>
          <w:rFonts w:ascii="Arial" w:hAnsi="Arial" w:cs="Arial"/>
          <w:sz w:val="24"/>
          <w:szCs w:val="24"/>
        </w:rPr>
        <w:t>provide the latitude and longitude</w:t>
      </w:r>
      <w:r w:rsidR="001146DB">
        <w:rPr>
          <w:rFonts w:ascii="Arial" w:hAnsi="Arial" w:cs="Arial"/>
          <w:sz w:val="24"/>
          <w:szCs w:val="24"/>
        </w:rPr>
        <w:t xml:space="preserve"> of the site.  </w:t>
      </w:r>
      <w:r>
        <w:rPr>
          <w:rFonts w:ascii="Arial" w:hAnsi="Arial" w:cs="Arial"/>
          <w:sz w:val="24"/>
          <w:szCs w:val="24"/>
        </w:rPr>
        <w:t>Note that additional site identification is required in Part II.</w:t>
      </w:r>
    </w:p>
    <w:p w14:paraId="5C80678D" w14:textId="77777777" w:rsidR="00370399" w:rsidRDefault="00370399" w:rsidP="005E2451">
      <w:pPr>
        <w:spacing w:after="0" w:line="240" w:lineRule="auto"/>
        <w:jc w:val="both"/>
        <w:rPr>
          <w:rFonts w:ascii="Arial" w:hAnsi="Arial" w:cs="Arial"/>
          <w:b/>
          <w:sz w:val="24"/>
          <w:szCs w:val="24"/>
        </w:rPr>
      </w:pPr>
    </w:p>
    <w:p w14:paraId="6107A4B1" w14:textId="77777777" w:rsidR="00370399" w:rsidRPr="0050316A" w:rsidRDefault="00370399" w:rsidP="005E2451">
      <w:pPr>
        <w:spacing w:after="0" w:line="240" w:lineRule="auto"/>
        <w:jc w:val="both"/>
        <w:rPr>
          <w:rFonts w:ascii="Arial" w:hAnsi="Arial" w:cs="Arial"/>
          <w:b/>
          <w:sz w:val="24"/>
          <w:szCs w:val="24"/>
        </w:rPr>
      </w:pPr>
      <w:r>
        <w:rPr>
          <w:rFonts w:ascii="Arial" w:hAnsi="Arial" w:cs="Arial"/>
          <w:b/>
          <w:sz w:val="24"/>
          <w:szCs w:val="24"/>
        </w:rPr>
        <w:t>3.</w:t>
      </w:r>
      <w:r>
        <w:rPr>
          <w:rFonts w:ascii="Arial" w:hAnsi="Arial" w:cs="Arial"/>
          <w:b/>
          <w:sz w:val="24"/>
          <w:szCs w:val="24"/>
        </w:rPr>
        <w:tab/>
      </w:r>
      <w:r w:rsidRPr="0050316A">
        <w:rPr>
          <w:rFonts w:ascii="Arial" w:hAnsi="Arial" w:cs="Arial"/>
          <w:b/>
          <w:sz w:val="24"/>
          <w:szCs w:val="24"/>
        </w:rPr>
        <w:t xml:space="preserve">Prior VBAF Program Grants: </w:t>
      </w:r>
    </w:p>
    <w:p w14:paraId="7D45FE67" w14:textId="77777777" w:rsidR="00370399" w:rsidRPr="0050316A" w:rsidRDefault="00370399" w:rsidP="005E2451">
      <w:pPr>
        <w:spacing w:after="0" w:line="240" w:lineRule="auto"/>
        <w:jc w:val="both"/>
        <w:rPr>
          <w:rFonts w:ascii="Arial" w:hAnsi="Arial" w:cs="Arial"/>
          <w:b/>
          <w:sz w:val="24"/>
          <w:szCs w:val="24"/>
        </w:rPr>
      </w:pPr>
    </w:p>
    <w:p w14:paraId="013DA909" w14:textId="031FE179" w:rsidR="00370399" w:rsidRPr="0050316A" w:rsidRDefault="00370399" w:rsidP="005E2451">
      <w:pPr>
        <w:autoSpaceDE w:val="0"/>
        <w:autoSpaceDN w:val="0"/>
        <w:adjustRightInd w:val="0"/>
        <w:spacing w:after="0" w:line="240" w:lineRule="auto"/>
        <w:ind w:left="720"/>
        <w:jc w:val="both"/>
        <w:rPr>
          <w:rFonts w:ascii="Arial" w:hAnsi="Arial" w:cs="Arial"/>
          <w:sz w:val="24"/>
          <w:szCs w:val="24"/>
        </w:rPr>
      </w:pPr>
      <w:r w:rsidRPr="0050316A">
        <w:rPr>
          <w:rFonts w:ascii="Arial" w:hAnsi="Arial" w:cs="Arial"/>
          <w:sz w:val="24"/>
          <w:szCs w:val="24"/>
        </w:rPr>
        <w:t xml:space="preserve">State whether the applicant previously was awarded a grant from the VBAF Program. Indicate, if applicable, whether </w:t>
      </w:r>
      <w:r>
        <w:rPr>
          <w:rFonts w:ascii="Arial" w:hAnsi="Arial" w:cs="Arial"/>
          <w:sz w:val="24"/>
          <w:szCs w:val="24"/>
        </w:rPr>
        <w:t>(</w:t>
      </w:r>
      <w:proofErr w:type="spellStart"/>
      <w:r w:rsidRPr="0050316A">
        <w:rPr>
          <w:rFonts w:ascii="Arial" w:hAnsi="Arial" w:cs="Arial"/>
          <w:sz w:val="24"/>
          <w:szCs w:val="24"/>
        </w:rPr>
        <w:t>i</w:t>
      </w:r>
      <w:proofErr w:type="spellEnd"/>
      <w:r w:rsidRPr="0050316A">
        <w:rPr>
          <w:rFonts w:ascii="Arial" w:hAnsi="Arial" w:cs="Arial"/>
          <w:sz w:val="24"/>
          <w:szCs w:val="24"/>
        </w:rPr>
        <w:t>) that project or phase of work was completed</w:t>
      </w:r>
      <w:r w:rsidR="009779CC">
        <w:rPr>
          <w:rFonts w:ascii="Arial" w:hAnsi="Arial" w:cs="Arial"/>
          <w:sz w:val="24"/>
          <w:szCs w:val="24"/>
        </w:rPr>
        <w:t>;</w:t>
      </w:r>
      <w:r w:rsidRPr="0050316A">
        <w:rPr>
          <w:rFonts w:ascii="Arial" w:hAnsi="Arial" w:cs="Arial"/>
          <w:sz w:val="24"/>
          <w:szCs w:val="24"/>
        </w:rPr>
        <w:t xml:space="preserve"> </w:t>
      </w:r>
      <w:r>
        <w:rPr>
          <w:rFonts w:ascii="Arial" w:hAnsi="Arial" w:cs="Arial"/>
          <w:sz w:val="24"/>
          <w:szCs w:val="24"/>
        </w:rPr>
        <w:t>(</w:t>
      </w:r>
      <w:r w:rsidRPr="0050316A">
        <w:rPr>
          <w:rFonts w:ascii="Arial" w:hAnsi="Arial" w:cs="Arial"/>
          <w:sz w:val="24"/>
          <w:szCs w:val="24"/>
        </w:rPr>
        <w:t>ii) the site was successfully marketed to a ne</w:t>
      </w:r>
      <w:r>
        <w:rPr>
          <w:rFonts w:ascii="Arial" w:hAnsi="Arial" w:cs="Arial"/>
          <w:sz w:val="24"/>
          <w:szCs w:val="24"/>
        </w:rPr>
        <w:t>w economic development prospect</w:t>
      </w:r>
      <w:r w:rsidR="009779CC">
        <w:rPr>
          <w:rFonts w:ascii="Arial" w:hAnsi="Arial" w:cs="Arial"/>
          <w:sz w:val="24"/>
          <w:szCs w:val="24"/>
        </w:rPr>
        <w:t>;</w:t>
      </w:r>
      <w:r w:rsidRPr="0050316A">
        <w:rPr>
          <w:rFonts w:ascii="Arial" w:hAnsi="Arial" w:cs="Arial"/>
          <w:sz w:val="24"/>
          <w:szCs w:val="24"/>
        </w:rPr>
        <w:t xml:space="preserve"> and </w:t>
      </w:r>
      <w:r>
        <w:rPr>
          <w:rFonts w:ascii="Arial" w:hAnsi="Arial" w:cs="Arial"/>
          <w:sz w:val="24"/>
          <w:szCs w:val="24"/>
        </w:rPr>
        <w:t>(</w:t>
      </w:r>
      <w:r w:rsidRPr="0050316A">
        <w:rPr>
          <w:rFonts w:ascii="Arial" w:hAnsi="Arial" w:cs="Arial"/>
          <w:sz w:val="24"/>
          <w:szCs w:val="24"/>
        </w:rPr>
        <w:t>iii) the site generated any additional private investment and job creation.</w:t>
      </w:r>
      <w:r>
        <w:rPr>
          <w:rFonts w:ascii="Arial" w:hAnsi="Arial" w:cs="Arial"/>
          <w:sz w:val="24"/>
          <w:szCs w:val="24"/>
        </w:rPr>
        <w:t xml:space="preserve"> </w:t>
      </w:r>
      <w:r w:rsidR="007149C8">
        <w:rPr>
          <w:rFonts w:ascii="Arial" w:hAnsi="Arial" w:cs="Arial"/>
          <w:sz w:val="24"/>
          <w:szCs w:val="24"/>
        </w:rPr>
        <w:t xml:space="preserve">See </w:t>
      </w:r>
      <w:r w:rsidRPr="00853A85">
        <w:rPr>
          <w:rStyle w:val="Hyperlink"/>
          <w:rFonts w:ascii="Arial" w:hAnsi="Arial" w:cs="Arial"/>
          <w:color w:val="000000" w:themeColor="text1"/>
          <w:sz w:val="24"/>
          <w:szCs w:val="24"/>
          <w:u w:val="none"/>
        </w:rPr>
        <w:t>Exhibit A</w:t>
      </w:r>
      <w:r>
        <w:rPr>
          <w:rFonts w:ascii="Arial" w:hAnsi="Arial" w:cs="Arial"/>
          <w:sz w:val="24"/>
          <w:szCs w:val="24"/>
        </w:rPr>
        <w:t xml:space="preserve"> </w:t>
      </w:r>
      <w:r w:rsidR="007149C8">
        <w:rPr>
          <w:rFonts w:ascii="Arial" w:hAnsi="Arial" w:cs="Arial"/>
          <w:sz w:val="24"/>
          <w:szCs w:val="24"/>
        </w:rPr>
        <w:t xml:space="preserve">for a template to </w:t>
      </w:r>
      <w:r>
        <w:rPr>
          <w:rFonts w:ascii="Arial" w:hAnsi="Arial" w:cs="Arial"/>
          <w:sz w:val="24"/>
          <w:szCs w:val="24"/>
        </w:rPr>
        <w:t>track prior VBAF Program Grants</w:t>
      </w:r>
      <w:r w:rsidR="00216E68">
        <w:rPr>
          <w:rFonts w:ascii="Arial" w:hAnsi="Arial" w:cs="Arial"/>
          <w:sz w:val="24"/>
          <w:szCs w:val="24"/>
        </w:rPr>
        <w:t xml:space="preserve"> and other previous Local Match </w:t>
      </w:r>
      <w:r w:rsidR="009779CC">
        <w:rPr>
          <w:rFonts w:ascii="Arial" w:hAnsi="Arial" w:cs="Arial"/>
          <w:sz w:val="24"/>
          <w:szCs w:val="24"/>
        </w:rPr>
        <w:t>a</w:t>
      </w:r>
      <w:r w:rsidR="00216E68">
        <w:rPr>
          <w:rFonts w:ascii="Arial" w:hAnsi="Arial" w:cs="Arial"/>
          <w:sz w:val="24"/>
          <w:szCs w:val="24"/>
        </w:rPr>
        <w:t>llocations</w:t>
      </w:r>
      <w:r>
        <w:rPr>
          <w:rFonts w:ascii="Arial" w:hAnsi="Arial" w:cs="Arial"/>
          <w:sz w:val="24"/>
          <w:szCs w:val="24"/>
        </w:rPr>
        <w:t>.</w:t>
      </w:r>
    </w:p>
    <w:p w14:paraId="358A7C3C" w14:textId="77777777" w:rsidR="00370399" w:rsidRPr="0050316A" w:rsidRDefault="00370399" w:rsidP="005E2451">
      <w:pPr>
        <w:spacing w:after="0" w:line="240" w:lineRule="auto"/>
        <w:jc w:val="both"/>
        <w:rPr>
          <w:rFonts w:ascii="Arial" w:hAnsi="Arial" w:cs="Arial"/>
          <w:b/>
          <w:sz w:val="24"/>
          <w:szCs w:val="24"/>
        </w:rPr>
      </w:pPr>
    </w:p>
    <w:p w14:paraId="15DC925A" w14:textId="77777777" w:rsidR="00370399" w:rsidRPr="0050316A" w:rsidRDefault="00370399" w:rsidP="005E2451">
      <w:pPr>
        <w:spacing w:after="0" w:line="240" w:lineRule="auto"/>
        <w:jc w:val="both"/>
        <w:rPr>
          <w:rFonts w:ascii="Arial" w:hAnsi="Arial" w:cs="Arial"/>
          <w:b/>
          <w:sz w:val="24"/>
          <w:szCs w:val="24"/>
        </w:rPr>
      </w:pPr>
      <w:r>
        <w:rPr>
          <w:rFonts w:ascii="Arial" w:hAnsi="Arial" w:cs="Arial"/>
          <w:b/>
          <w:sz w:val="24"/>
          <w:szCs w:val="24"/>
        </w:rPr>
        <w:t>4.</w:t>
      </w:r>
      <w:r w:rsidRPr="0050316A">
        <w:rPr>
          <w:rFonts w:ascii="Arial" w:hAnsi="Arial" w:cs="Arial"/>
          <w:b/>
          <w:sz w:val="24"/>
          <w:szCs w:val="24"/>
        </w:rPr>
        <w:tab/>
        <w:t>Primary Contact:</w:t>
      </w:r>
    </w:p>
    <w:p w14:paraId="49E74988" w14:textId="77777777" w:rsidR="00370399" w:rsidRPr="0050316A" w:rsidRDefault="00370399" w:rsidP="005E2451">
      <w:pPr>
        <w:autoSpaceDE w:val="0"/>
        <w:autoSpaceDN w:val="0"/>
        <w:adjustRightInd w:val="0"/>
        <w:spacing w:after="0" w:line="240" w:lineRule="auto"/>
        <w:ind w:left="720"/>
        <w:jc w:val="both"/>
        <w:rPr>
          <w:rFonts w:ascii="Arial" w:eastAsia="Times New Roman" w:hAnsi="Arial" w:cs="Arial"/>
          <w:sz w:val="24"/>
          <w:szCs w:val="24"/>
        </w:rPr>
      </w:pPr>
    </w:p>
    <w:p w14:paraId="48FCC125" w14:textId="79199009" w:rsidR="00370399" w:rsidRPr="0050316A" w:rsidRDefault="00370399" w:rsidP="005E2451">
      <w:pPr>
        <w:autoSpaceDE w:val="0"/>
        <w:autoSpaceDN w:val="0"/>
        <w:adjustRightInd w:val="0"/>
        <w:spacing w:after="0" w:line="240" w:lineRule="auto"/>
        <w:ind w:left="720"/>
        <w:jc w:val="both"/>
        <w:rPr>
          <w:rFonts w:ascii="Arial" w:eastAsia="Times New Roman" w:hAnsi="Arial" w:cs="Arial"/>
          <w:sz w:val="24"/>
          <w:szCs w:val="24"/>
        </w:rPr>
      </w:pPr>
      <w:r w:rsidRPr="0050316A">
        <w:rPr>
          <w:rFonts w:ascii="Arial" w:eastAsia="Times New Roman" w:hAnsi="Arial" w:cs="Arial"/>
          <w:sz w:val="24"/>
          <w:szCs w:val="24"/>
        </w:rPr>
        <w:t>Provide the name and all relevant contact information, including physical and email addresses and contact numbers</w:t>
      </w:r>
      <w:r>
        <w:rPr>
          <w:rFonts w:ascii="Arial" w:eastAsia="Times New Roman" w:hAnsi="Arial" w:cs="Arial"/>
          <w:sz w:val="24"/>
          <w:szCs w:val="24"/>
        </w:rPr>
        <w:t>,</w:t>
      </w:r>
      <w:r w:rsidRPr="0050316A">
        <w:rPr>
          <w:rFonts w:ascii="Arial" w:eastAsia="Times New Roman" w:hAnsi="Arial" w:cs="Arial"/>
          <w:sz w:val="24"/>
          <w:szCs w:val="24"/>
        </w:rPr>
        <w:t xml:space="preserve"> of the primary contact </w:t>
      </w:r>
      <w:r w:rsidRPr="0050316A">
        <w:rPr>
          <w:rFonts w:ascii="Arial" w:hAnsi="Arial" w:cs="Arial"/>
          <w:sz w:val="24"/>
          <w:szCs w:val="24"/>
        </w:rPr>
        <w:t xml:space="preserve">for purposes of application and administration of the VBAF Site </w:t>
      </w:r>
      <w:r>
        <w:rPr>
          <w:rFonts w:ascii="Arial" w:hAnsi="Arial" w:cs="Arial"/>
          <w:sz w:val="24"/>
          <w:szCs w:val="24"/>
        </w:rPr>
        <w:t xml:space="preserve">Remediation </w:t>
      </w:r>
      <w:r w:rsidRPr="0050316A">
        <w:rPr>
          <w:rFonts w:ascii="Arial" w:hAnsi="Arial" w:cs="Arial"/>
          <w:sz w:val="24"/>
          <w:szCs w:val="24"/>
        </w:rPr>
        <w:t>Grant</w:t>
      </w:r>
      <w:r w:rsidRPr="0050316A">
        <w:rPr>
          <w:rFonts w:ascii="Arial" w:eastAsia="Times New Roman" w:hAnsi="Arial" w:cs="Arial"/>
          <w:sz w:val="24"/>
          <w:szCs w:val="24"/>
        </w:rPr>
        <w:t>.</w:t>
      </w:r>
      <w:r w:rsidR="00D70537">
        <w:rPr>
          <w:rFonts w:ascii="Arial" w:eastAsia="Times New Roman" w:hAnsi="Arial" w:cs="Arial"/>
          <w:sz w:val="24"/>
          <w:szCs w:val="24"/>
        </w:rPr>
        <w:t xml:space="preserve"> A secondary contact</w:t>
      </w:r>
      <w:r>
        <w:rPr>
          <w:rFonts w:ascii="Arial" w:eastAsia="Times New Roman" w:hAnsi="Arial" w:cs="Arial"/>
          <w:sz w:val="24"/>
          <w:szCs w:val="24"/>
        </w:rPr>
        <w:t xml:space="preserve"> may </w:t>
      </w:r>
      <w:r w:rsidR="00D70537">
        <w:rPr>
          <w:rFonts w:ascii="Arial" w:eastAsia="Times New Roman" w:hAnsi="Arial" w:cs="Arial"/>
          <w:sz w:val="24"/>
          <w:szCs w:val="24"/>
        </w:rPr>
        <w:t xml:space="preserve">also </w:t>
      </w:r>
      <w:r>
        <w:rPr>
          <w:rFonts w:ascii="Arial" w:eastAsia="Times New Roman" w:hAnsi="Arial" w:cs="Arial"/>
          <w:sz w:val="24"/>
          <w:szCs w:val="24"/>
        </w:rPr>
        <w:t xml:space="preserve">be provided. </w:t>
      </w:r>
    </w:p>
    <w:p w14:paraId="238A8102" w14:textId="77777777" w:rsidR="00370399" w:rsidRPr="0050316A" w:rsidRDefault="00370399" w:rsidP="005E2451">
      <w:pPr>
        <w:spacing w:after="0" w:line="240" w:lineRule="auto"/>
        <w:jc w:val="both"/>
        <w:rPr>
          <w:rFonts w:ascii="Arial" w:eastAsia="Times New Roman" w:hAnsi="Arial" w:cs="Arial"/>
          <w:sz w:val="24"/>
          <w:szCs w:val="24"/>
        </w:rPr>
      </w:pPr>
    </w:p>
    <w:p w14:paraId="03A1C689" w14:textId="78D55304" w:rsidR="00351DEB" w:rsidRPr="003C0FC7" w:rsidRDefault="00351DEB" w:rsidP="005E2451">
      <w:pPr>
        <w:spacing w:after="0" w:line="240" w:lineRule="auto"/>
        <w:jc w:val="both"/>
        <w:rPr>
          <w:rFonts w:ascii="Arial" w:hAnsi="Arial" w:cs="Arial"/>
          <w:b/>
          <w:sz w:val="24"/>
          <w:szCs w:val="24"/>
        </w:rPr>
      </w:pPr>
      <w:r>
        <w:rPr>
          <w:rFonts w:ascii="Arial" w:eastAsia="Times New Roman" w:hAnsi="Arial" w:cs="Arial"/>
          <w:b/>
          <w:sz w:val="24"/>
          <w:szCs w:val="24"/>
        </w:rPr>
        <w:t>5.</w:t>
      </w:r>
      <w:r>
        <w:rPr>
          <w:rFonts w:ascii="Arial" w:eastAsia="Times New Roman" w:hAnsi="Arial" w:cs="Arial"/>
          <w:b/>
          <w:sz w:val="24"/>
          <w:szCs w:val="24"/>
        </w:rPr>
        <w:tab/>
      </w:r>
      <w:r w:rsidRPr="003C0FC7">
        <w:rPr>
          <w:rFonts w:ascii="Arial" w:eastAsia="Times New Roman" w:hAnsi="Arial" w:cs="Arial"/>
          <w:b/>
          <w:sz w:val="24"/>
          <w:szCs w:val="24"/>
        </w:rPr>
        <w:t>Grant Request:</w:t>
      </w:r>
    </w:p>
    <w:p w14:paraId="704A21F9" w14:textId="77777777" w:rsidR="00351DEB" w:rsidRPr="003C0FC7" w:rsidRDefault="00351DEB" w:rsidP="005E2451">
      <w:pPr>
        <w:spacing w:after="0" w:line="240" w:lineRule="auto"/>
        <w:jc w:val="both"/>
        <w:rPr>
          <w:rFonts w:ascii="Arial" w:hAnsi="Arial" w:cs="Arial"/>
          <w:b/>
          <w:sz w:val="24"/>
          <w:szCs w:val="24"/>
        </w:rPr>
      </w:pPr>
    </w:p>
    <w:p w14:paraId="6706541A" w14:textId="77777777" w:rsidR="00351DEB" w:rsidRPr="003C0FC7" w:rsidRDefault="00351DEB" w:rsidP="005E2451">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 xml:space="preserve">State </w:t>
      </w:r>
      <w:r w:rsidRPr="003C0FC7">
        <w:rPr>
          <w:rFonts w:ascii="Arial" w:eastAsia="Times New Roman" w:hAnsi="Arial" w:cs="Arial"/>
          <w:sz w:val="24"/>
          <w:szCs w:val="24"/>
        </w:rPr>
        <w:t xml:space="preserve">the amount of the VBAF Site </w:t>
      </w:r>
      <w:r>
        <w:rPr>
          <w:rFonts w:ascii="Arial" w:eastAsia="Times New Roman" w:hAnsi="Arial" w:cs="Arial"/>
          <w:sz w:val="24"/>
          <w:szCs w:val="24"/>
        </w:rPr>
        <w:t>Remediation</w:t>
      </w:r>
      <w:r w:rsidRPr="003C0FC7">
        <w:rPr>
          <w:rFonts w:ascii="Arial" w:eastAsia="Times New Roman" w:hAnsi="Arial" w:cs="Arial"/>
          <w:sz w:val="24"/>
          <w:szCs w:val="24"/>
        </w:rPr>
        <w:t xml:space="preserve"> Grant request.  </w:t>
      </w:r>
    </w:p>
    <w:p w14:paraId="3E2D233B" w14:textId="77777777" w:rsidR="00351DEB" w:rsidRDefault="00351DEB" w:rsidP="005E2451">
      <w:pPr>
        <w:spacing w:after="0" w:line="240" w:lineRule="auto"/>
        <w:jc w:val="both"/>
        <w:rPr>
          <w:rFonts w:ascii="Arial" w:eastAsia="Times New Roman" w:hAnsi="Arial" w:cs="Arial"/>
          <w:b/>
          <w:sz w:val="24"/>
          <w:szCs w:val="24"/>
        </w:rPr>
      </w:pPr>
    </w:p>
    <w:p w14:paraId="51E4079D" w14:textId="0D8C3B15" w:rsidR="00370399" w:rsidRPr="0050316A" w:rsidRDefault="00351DEB" w:rsidP="005E2451">
      <w:pPr>
        <w:spacing w:after="0" w:line="240" w:lineRule="auto"/>
        <w:jc w:val="both"/>
        <w:rPr>
          <w:rFonts w:ascii="Arial" w:eastAsia="Times New Roman" w:hAnsi="Arial" w:cs="Arial"/>
          <w:sz w:val="24"/>
          <w:szCs w:val="24"/>
        </w:rPr>
      </w:pPr>
      <w:r>
        <w:rPr>
          <w:rFonts w:ascii="Arial" w:eastAsia="Times New Roman" w:hAnsi="Arial" w:cs="Arial"/>
          <w:b/>
          <w:sz w:val="24"/>
          <w:szCs w:val="24"/>
        </w:rPr>
        <w:t>6</w:t>
      </w:r>
      <w:r w:rsidR="00370399" w:rsidRPr="0050316A">
        <w:rPr>
          <w:rFonts w:ascii="Arial" w:eastAsia="Times New Roman" w:hAnsi="Arial" w:cs="Arial"/>
          <w:b/>
          <w:sz w:val="24"/>
          <w:szCs w:val="24"/>
        </w:rPr>
        <w:t>.</w:t>
      </w:r>
      <w:r w:rsidR="00370399" w:rsidRPr="0050316A">
        <w:rPr>
          <w:rFonts w:ascii="Arial" w:eastAsia="Times New Roman" w:hAnsi="Arial" w:cs="Arial"/>
          <w:b/>
          <w:sz w:val="24"/>
          <w:szCs w:val="24"/>
        </w:rPr>
        <w:tab/>
        <w:t>Certification</w:t>
      </w:r>
      <w:r w:rsidR="00370399" w:rsidRPr="0050316A">
        <w:rPr>
          <w:rFonts w:ascii="Arial" w:eastAsia="Times New Roman" w:hAnsi="Arial" w:cs="Arial"/>
          <w:sz w:val="24"/>
          <w:szCs w:val="24"/>
        </w:rPr>
        <w:t>:</w:t>
      </w:r>
    </w:p>
    <w:p w14:paraId="3404E5BB" w14:textId="77777777" w:rsidR="00370399" w:rsidRPr="0050316A" w:rsidRDefault="00370399" w:rsidP="005E2451">
      <w:pPr>
        <w:spacing w:after="0" w:line="240" w:lineRule="auto"/>
        <w:ind w:left="720"/>
        <w:jc w:val="both"/>
        <w:rPr>
          <w:rFonts w:ascii="Arial" w:eastAsia="Times New Roman" w:hAnsi="Arial" w:cs="Arial"/>
          <w:sz w:val="24"/>
          <w:szCs w:val="24"/>
        </w:rPr>
      </w:pPr>
    </w:p>
    <w:p w14:paraId="3AEE0CA7" w14:textId="77777777" w:rsidR="00370399" w:rsidRPr="0050316A" w:rsidRDefault="00370399" w:rsidP="005E2451">
      <w:pPr>
        <w:autoSpaceDE w:val="0"/>
        <w:autoSpaceDN w:val="0"/>
        <w:adjustRightInd w:val="0"/>
        <w:spacing w:after="0" w:line="240" w:lineRule="auto"/>
        <w:ind w:left="720"/>
        <w:jc w:val="both"/>
        <w:rPr>
          <w:rFonts w:ascii="Arial" w:eastAsia="Times New Roman" w:hAnsi="Arial" w:cs="Arial"/>
          <w:sz w:val="24"/>
          <w:szCs w:val="24"/>
        </w:rPr>
      </w:pPr>
      <w:r w:rsidRPr="0050316A">
        <w:rPr>
          <w:rFonts w:ascii="Arial" w:eastAsia="Times New Roman" w:hAnsi="Arial" w:cs="Arial"/>
          <w:sz w:val="24"/>
          <w:szCs w:val="24"/>
        </w:rPr>
        <w:t>To the best of my knowledge and belief, the information contained in this application is true and correct and the application has been duly authorized by the governing body of the applicant.</w:t>
      </w:r>
    </w:p>
    <w:p w14:paraId="596834B7" w14:textId="77777777" w:rsidR="00370399" w:rsidRPr="0050316A" w:rsidRDefault="00370399" w:rsidP="005E2451">
      <w:pPr>
        <w:spacing w:after="0" w:line="240" w:lineRule="auto"/>
        <w:jc w:val="both"/>
        <w:rPr>
          <w:rFonts w:ascii="Arial" w:hAnsi="Arial" w:cs="Arial"/>
          <w:sz w:val="24"/>
          <w:szCs w:val="24"/>
        </w:rPr>
      </w:pPr>
    </w:p>
    <w:p w14:paraId="24A1650E" w14:textId="77777777" w:rsidR="00370399" w:rsidRPr="0050316A" w:rsidRDefault="00370399" w:rsidP="005E2451">
      <w:pPr>
        <w:spacing w:after="0" w:line="240" w:lineRule="auto"/>
        <w:ind w:left="720"/>
        <w:jc w:val="both"/>
        <w:rPr>
          <w:rFonts w:ascii="Arial" w:eastAsia="Times New Roman" w:hAnsi="Arial" w:cs="Arial"/>
          <w:sz w:val="24"/>
          <w:szCs w:val="24"/>
          <w:u w:val="single"/>
        </w:rPr>
      </w:pP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p>
    <w:p w14:paraId="681C4316" w14:textId="55D7C497" w:rsidR="00370399" w:rsidRPr="0050316A" w:rsidRDefault="00370399" w:rsidP="005E2451">
      <w:pPr>
        <w:tabs>
          <w:tab w:val="left" w:pos="1620"/>
        </w:tabs>
        <w:spacing w:after="0" w:line="240" w:lineRule="auto"/>
        <w:ind w:left="720"/>
        <w:jc w:val="both"/>
        <w:rPr>
          <w:rFonts w:ascii="Arial" w:eastAsia="Times New Roman" w:hAnsi="Arial" w:cs="Arial"/>
          <w:sz w:val="24"/>
          <w:szCs w:val="24"/>
          <w:u w:val="single"/>
        </w:rPr>
      </w:pPr>
      <w:r w:rsidRPr="0050316A">
        <w:rPr>
          <w:rFonts w:ascii="Arial" w:eastAsia="Times New Roman" w:hAnsi="Arial" w:cs="Arial"/>
          <w:sz w:val="24"/>
          <w:szCs w:val="24"/>
        </w:rPr>
        <w:t xml:space="preserve">Name:  </w:t>
      </w:r>
      <w:r w:rsidR="00216E68">
        <w:rPr>
          <w:rFonts w:ascii="Arial" w:eastAsia="Times New Roman" w:hAnsi="Arial" w:cs="Arial"/>
          <w:sz w:val="24"/>
          <w:szCs w:val="24"/>
        </w:rPr>
        <w:tab/>
      </w:r>
      <w:r w:rsidR="00216E68">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00216E68">
        <w:rPr>
          <w:rFonts w:ascii="Arial" w:eastAsia="Times New Roman" w:hAnsi="Arial" w:cs="Arial"/>
          <w:sz w:val="24"/>
          <w:szCs w:val="24"/>
          <w:u w:val="single"/>
        </w:rPr>
        <w:tab/>
      </w:r>
    </w:p>
    <w:p w14:paraId="6ECB0211" w14:textId="30457228" w:rsidR="00370399" w:rsidRPr="0050316A" w:rsidRDefault="00370399" w:rsidP="005E2451">
      <w:pPr>
        <w:tabs>
          <w:tab w:val="left" w:pos="1620"/>
        </w:tabs>
        <w:spacing w:after="0" w:line="240" w:lineRule="auto"/>
        <w:ind w:left="720"/>
        <w:jc w:val="both"/>
        <w:rPr>
          <w:rFonts w:ascii="Arial" w:eastAsia="Times New Roman" w:hAnsi="Arial" w:cs="Arial"/>
          <w:sz w:val="24"/>
          <w:szCs w:val="24"/>
          <w:u w:val="single"/>
        </w:rPr>
      </w:pPr>
      <w:r w:rsidRPr="0050316A">
        <w:rPr>
          <w:rFonts w:ascii="Arial" w:eastAsia="Times New Roman" w:hAnsi="Arial" w:cs="Arial"/>
          <w:sz w:val="24"/>
          <w:szCs w:val="24"/>
        </w:rPr>
        <w:t>Title:</w:t>
      </w:r>
      <w:r w:rsidRPr="0050316A">
        <w:rPr>
          <w:rFonts w:ascii="Arial" w:eastAsia="Times New Roman" w:hAnsi="Arial" w:cs="Arial"/>
          <w:sz w:val="24"/>
          <w:szCs w:val="24"/>
        </w:rPr>
        <w:tab/>
      </w:r>
      <w:r w:rsidR="00216E68">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p>
    <w:p w14:paraId="15BBFECA" w14:textId="46AC2A18" w:rsidR="00370399" w:rsidRPr="0050316A" w:rsidRDefault="00370399" w:rsidP="005E2451">
      <w:pPr>
        <w:tabs>
          <w:tab w:val="left" w:pos="1620"/>
        </w:tabs>
        <w:spacing w:after="0" w:line="240" w:lineRule="auto"/>
        <w:ind w:left="720"/>
        <w:jc w:val="both"/>
        <w:rPr>
          <w:rFonts w:ascii="Arial" w:eastAsia="Times New Roman" w:hAnsi="Arial" w:cs="Arial"/>
          <w:sz w:val="24"/>
          <w:szCs w:val="24"/>
          <w:u w:val="single"/>
        </w:rPr>
      </w:pPr>
      <w:r w:rsidRPr="0050316A">
        <w:rPr>
          <w:rFonts w:ascii="Arial" w:eastAsia="Times New Roman" w:hAnsi="Arial" w:cs="Arial"/>
          <w:sz w:val="24"/>
          <w:szCs w:val="24"/>
        </w:rPr>
        <w:t>Date:</w:t>
      </w:r>
      <w:r w:rsidRPr="0050316A">
        <w:rPr>
          <w:rFonts w:ascii="Arial" w:eastAsia="Times New Roman" w:hAnsi="Arial" w:cs="Arial"/>
          <w:sz w:val="24"/>
          <w:szCs w:val="24"/>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p>
    <w:p w14:paraId="3C7DC156" w14:textId="46A8C13B" w:rsidR="00AA7FC4" w:rsidRDefault="00AA7FC4">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br w:type="page"/>
      </w:r>
    </w:p>
    <w:p w14:paraId="3A014B57" w14:textId="2D0C68C1" w:rsidR="00A632EC" w:rsidRPr="0050316A" w:rsidRDefault="00216E68" w:rsidP="005E2451">
      <w:pPr>
        <w:spacing w:after="0" w:line="240" w:lineRule="auto"/>
        <w:jc w:val="both"/>
        <w:rPr>
          <w:rFonts w:ascii="Arial" w:hAnsi="Arial" w:cs="Arial"/>
          <w:b/>
          <w:sz w:val="24"/>
          <w:szCs w:val="24"/>
        </w:rPr>
      </w:pPr>
      <w:r>
        <w:rPr>
          <w:rFonts w:ascii="Arial" w:eastAsia="Times New Roman" w:hAnsi="Arial" w:cs="Arial"/>
          <w:b/>
          <w:sz w:val="24"/>
          <w:szCs w:val="24"/>
          <w:u w:val="single"/>
        </w:rPr>
        <w:lastRenderedPageBreak/>
        <w:t>P</w:t>
      </w:r>
      <w:r w:rsidR="00A632EC" w:rsidRPr="0050316A">
        <w:rPr>
          <w:rFonts w:ascii="Arial" w:eastAsia="Times New Roman" w:hAnsi="Arial" w:cs="Arial"/>
          <w:b/>
          <w:sz w:val="24"/>
          <w:szCs w:val="24"/>
          <w:u w:val="single"/>
        </w:rPr>
        <w:t>art II – Site</w:t>
      </w:r>
      <w:r w:rsidR="00A632EC">
        <w:rPr>
          <w:rFonts w:ascii="Arial" w:eastAsia="Times New Roman" w:hAnsi="Arial" w:cs="Arial"/>
          <w:b/>
          <w:sz w:val="24"/>
          <w:szCs w:val="24"/>
          <w:u w:val="single"/>
        </w:rPr>
        <w:t xml:space="preserve"> (40 points)</w:t>
      </w:r>
    </w:p>
    <w:p w14:paraId="5EB423F1" w14:textId="77777777" w:rsidR="00A632EC" w:rsidRPr="0050316A" w:rsidRDefault="00A632EC" w:rsidP="005E2451">
      <w:pPr>
        <w:autoSpaceDE w:val="0"/>
        <w:autoSpaceDN w:val="0"/>
        <w:adjustRightInd w:val="0"/>
        <w:spacing w:after="0" w:line="240" w:lineRule="auto"/>
        <w:jc w:val="both"/>
        <w:rPr>
          <w:rFonts w:ascii="Arial" w:hAnsi="Arial" w:cs="Arial"/>
          <w:b/>
          <w:sz w:val="24"/>
          <w:szCs w:val="24"/>
        </w:rPr>
      </w:pPr>
    </w:p>
    <w:p w14:paraId="3FD3BE80" w14:textId="77777777" w:rsidR="00A632EC" w:rsidRPr="0050316A" w:rsidRDefault="00A632EC" w:rsidP="005E2451">
      <w:pPr>
        <w:spacing w:after="0" w:line="240" w:lineRule="auto"/>
        <w:jc w:val="both"/>
        <w:rPr>
          <w:rFonts w:ascii="Arial" w:hAnsi="Arial" w:cs="Arial"/>
          <w:b/>
          <w:sz w:val="24"/>
          <w:szCs w:val="24"/>
        </w:rPr>
      </w:pPr>
      <w:r w:rsidRPr="0050316A">
        <w:rPr>
          <w:rFonts w:ascii="Arial" w:hAnsi="Arial" w:cs="Arial"/>
          <w:b/>
          <w:sz w:val="24"/>
          <w:szCs w:val="24"/>
        </w:rPr>
        <w:t>1.</w:t>
      </w:r>
      <w:r w:rsidRPr="0050316A">
        <w:rPr>
          <w:rFonts w:ascii="Arial" w:hAnsi="Arial" w:cs="Arial"/>
          <w:b/>
          <w:sz w:val="24"/>
          <w:szCs w:val="24"/>
        </w:rPr>
        <w:tab/>
        <w:t>Site identification (100 words or less):</w:t>
      </w:r>
    </w:p>
    <w:p w14:paraId="39400832" w14:textId="77777777" w:rsidR="00A632EC" w:rsidRPr="0050316A" w:rsidRDefault="00A632EC" w:rsidP="005E2451">
      <w:pPr>
        <w:autoSpaceDE w:val="0"/>
        <w:autoSpaceDN w:val="0"/>
        <w:adjustRightInd w:val="0"/>
        <w:spacing w:after="0" w:line="240" w:lineRule="auto"/>
        <w:ind w:left="720"/>
        <w:jc w:val="both"/>
        <w:rPr>
          <w:rFonts w:ascii="Arial" w:eastAsia="Times New Roman" w:hAnsi="Arial" w:cs="Arial"/>
          <w:sz w:val="24"/>
          <w:szCs w:val="24"/>
        </w:rPr>
      </w:pPr>
    </w:p>
    <w:p w14:paraId="68873BE1" w14:textId="3B6ADB02" w:rsidR="00A632EC" w:rsidRPr="003C0FC7" w:rsidRDefault="00A632EC" w:rsidP="005E2451">
      <w:pPr>
        <w:autoSpaceDE w:val="0"/>
        <w:autoSpaceDN w:val="0"/>
        <w:adjustRightInd w:val="0"/>
        <w:spacing w:after="0" w:line="240" w:lineRule="auto"/>
        <w:ind w:left="720"/>
        <w:jc w:val="both"/>
        <w:rPr>
          <w:rFonts w:ascii="Arial" w:hAnsi="Arial" w:cs="Arial"/>
          <w:b/>
          <w:sz w:val="24"/>
          <w:szCs w:val="24"/>
        </w:rPr>
      </w:pPr>
      <w:r>
        <w:rPr>
          <w:rFonts w:ascii="Arial" w:eastAsia="Times New Roman" w:hAnsi="Arial" w:cs="Arial"/>
          <w:sz w:val="24"/>
          <w:szCs w:val="24"/>
        </w:rPr>
        <w:t xml:space="preserve">Provide the site’s tax parcel identification or lot number. Provide a site location map if available. </w:t>
      </w:r>
      <w:r w:rsidRPr="0050316A">
        <w:rPr>
          <w:rFonts w:ascii="Arial" w:eastAsia="Times New Roman" w:hAnsi="Arial" w:cs="Arial"/>
          <w:sz w:val="24"/>
          <w:szCs w:val="24"/>
        </w:rPr>
        <w:t xml:space="preserve">Provide the name of the property owner. Indicate whether the property is publicly or privately owned. Documentation of ownership may be requested. </w:t>
      </w:r>
      <w:r w:rsidRPr="00317258">
        <w:rPr>
          <w:rFonts w:ascii="Arial" w:eastAsia="Times New Roman" w:hAnsi="Arial" w:cs="Arial"/>
          <w:sz w:val="24"/>
          <w:szCs w:val="24"/>
        </w:rPr>
        <w:t xml:space="preserve">If privately owned, indicate whether there is an option agreement or some other documentation between the applicant and the private owner </w:t>
      </w:r>
      <w:r w:rsidR="009B6108">
        <w:rPr>
          <w:rFonts w:ascii="Arial" w:eastAsia="Times New Roman" w:hAnsi="Arial" w:cs="Arial"/>
          <w:sz w:val="24"/>
          <w:szCs w:val="24"/>
        </w:rPr>
        <w:t xml:space="preserve">demonstrating involvement by </w:t>
      </w:r>
      <w:r w:rsidR="00ED3095">
        <w:rPr>
          <w:rFonts w:ascii="Arial" w:eastAsia="Times New Roman" w:hAnsi="Arial" w:cs="Arial"/>
          <w:sz w:val="24"/>
          <w:szCs w:val="24"/>
        </w:rPr>
        <w:t>both parties</w:t>
      </w:r>
      <w:r w:rsidR="009B6108">
        <w:rPr>
          <w:rFonts w:ascii="Arial" w:eastAsia="Times New Roman" w:hAnsi="Arial" w:cs="Arial"/>
          <w:sz w:val="24"/>
          <w:szCs w:val="24"/>
        </w:rPr>
        <w:t>, such as a commitment to a c</w:t>
      </w:r>
      <w:r w:rsidR="009B6108" w:rsidRPr="00317258">
        <w:rPr>
          <w:rFonts w:ascii="Arial" w:eastAsia="Times New Roman" w:hAnsi="Arial" w:cs="Arial"/>
          <w:sz w:val="24"/>
          <w:szCs w:val="24"/>
        </w:rPr>
        <w:t>ompetitive sale</w:t>
      </w:r>
      <w:r w:rsidR="009B6108">
        <w:rPr>
          <w:rFonts w:ascii="Arial" w:eastAsia="Times New Roman" w:hAnsi="Arial" w:cs="Arial"/>
          <w:sz w:val="24"/>
          <w:szCs w:val="24"/>
        </w:rPr>
        <w:t xml:space="preserve"> or lease</w:t>
      </w:r>
      <w:r w:rsidR="009B6108" w:rsidRPr="00317258">
        <w:rPr>
          <w:rFonts w:ascii="Arial" w:eastAsia="Times New Roman" w:hAnsi="Arial" w:cs="Arial"/>
          <w:sz w:val="24"/>
          <w:szCs w:val="24"/>
        </w:rPr>
        <w:t xml:space="preserve"> price, </w:t>
      </w:r>
      <w:r w:rsidR="009B6108">
        <w:rPr>
          <w:rFonts w:ascii="Arial" w:eastAsia="Times New Roman" w:hAnsi="Arial" w:cs="Arial"/>
          <w:sz w:val="24"/>
          <w:szCs w:val="24"/>
        </w:rPr>
        <w:t xml:space="preserve">monetary contribution to the project or phase of work, an agreement to </w:t>
      </w:r>
      <w:r w:rsidR="009B6108" w:rsidRPr="00317258">
        <w:rPr>
          <w:rFonts w:ascii="Arial" w:eastAsia="Times New Roman" w:hAnsi="Arial" w:cs="Arial"/>
          <w:sz w:val="24"/>
          <w:szCs w:val="24"/>
        </w:rPr>
        <w:t xml:space="preserve">permit access </w:t>
      </w:r>
      <w:r w:rsidR="009B6108">
        <w:rPr>
          <w:rFonts w:ascii="Arial" w:eastAsia="Times New Roman" w:hAnsi="Arial" w:cs="Arial"/>
          <w:sz w:val="24"/>
          <w:szCs w:val="24"/>
        </w:rPr>
        <w:t>to the site</w:t>
      </w:r>
      <w:r w:rsidR="009B6108" w:rsidRPr="00317258">
        <w:rPr>
          <w:rFonts w:ascii="Arial" w:eastAsia="Times New Roman" w:hAnsi="Arial" w:cs="Arial"/>
          <w:sz w:val="24"/>
          <w:szCs w:val="24"/>
        </w:rPr>
        <w:t xml:space="preserve">, and </w:t>
      </w:r>
      <w:r w:rsidR="009B6108">
        <w:rPr>
          <w:rFonts w:ascii="Arial" w:eastAsia="Times New Roman" w:hAnsi="Arial" w:cs="Arial"/>
          <w:sz w:val="24"/>
          <w:szCs w:val="24"/>
        </w:rPr>
        <w:t xml:space="preserve">a partnership to </w:t>
      </w:r>
      <w:r w:rsidR="009B6108" w:rsidRPr="00317258">
        <w:rPr>
          <w:rFonts w:ascii="Arial" w:eastAsia="Times New Roman" w:hAnsi="Arial" w:cs="Arial"/>
          <w:sz w:val="24"/>
          <w:szCs w:val="24"/>
        </w:rPr>
        <w:t>market the property for economic development purposes</w:t>
      </w:r>
      <w:r w:rsidR="009B6108">
        <w:rPr>
          <w:rFonts w:ascii="Arial" w:eastAsia="Times New Roman" w:hAnsi="Arial" w:cs="Arial"/>
          <w:sz w:val="24"/>
          <w:szCs w:val="24"/>
        </w:rPr>
        <w:t xml:space="preserve">. </w:t>
      </w:r>
      <w:r>
        <w:rPr>
          <w:rFonts w:ascii="Arial" w:eastAsia="Times New Roman" w:hAnsi="Arial" w:cs="Arial"/>
          <w:sz w:val="24"/>
          <w:szCs w:val="24"/>
        </w:rPr>
        <w:t xml:space="preserve">Attach such documentation, if applicable.  </w:t>
      </w:r>
    </w:p>
    <w:p w14:paraId="56E4CAAC" w14:textId="77777777" w:rsidR="00A632EC" w:rsidRPr="0050316A" w:rsidRDefault="00A632EC" w:rsidP="005E2451">
      <w:pPr>
        <w:autoSpaceDE w:val="0"/>
        <w:autoSpaceDN w:val="0"/>
        <w:adjustRightInd w:val="0"/>
        <w:spacing w:after="0" w:line="240" w:lineRule="auto"/>
        <w:ind w:left="720"/>
        <w:jc w:val="both"/>
        <w:rPr>
          <w:rFonts w:ascii="Arial" w:hAnsi="Arial" w:cs="Arial"/>
          <w:b/>
          <w:sz w:val="24"/>
          <w:szCs w:val="24"/>
        </w:rPr>
      </w:pPr>
    </w:p>
    <w:p w14:paraId="263FA814" w14:textId="4AE84969" w:rsidR="00A632EC" w:rsidRPr="0050316A" w:rsidRDefault="00216E68" w:rsidP="005E2451">
      <w:pPr>
        <w:spacing w:after="0" w:line="240" w:lineRule="auto"/>
        <w:jc w:val="both"/>
        <w:rPr>
          <w:rFonts w:ascii="Arial" w:eastAsia="Times New Roman" w:hAnsi="Arial" w:cs="Arial"/>
          <w:b/>
          <w:sz w:val="24"/>
          <w:szCs w:val="24"/>
        </w:rPr>
      </w:pPr>
      <w:r>
        <w:rPr>
          <w:rFonts w:ascii="Arial" w:eastAsia="Times New Roman" w:hAnsi="Arial" w:cs="Arial"/>
          <w:b/>
          <w:sz w:val="24"/>
          <w:szCs w:val="24"/>
        </w:rPr>
        <w:t>2</w:t>
      </w:r>
      <w:r w:rsidR="00A632EC" w:rsidRPr="0050316A">
        <w:rPr>
          <w:rFonts w:ascii="Arial" w:eastAsia="Times New Roman" w:hAnsi="Arial" w:cs="Arial"/>
          <w:b/>
          <w:sz w:val="24"/>
          <w:szCs w:val="24"/>
        </w:rPr>
        <w:t>.</w:t>
      </w:r>
      <w:r w:rsidR="00A632EC" w:rsidRPr="0050316A">
        <w:rPr>
          <w:rFonts w:ascii="Arial" w:eastAsia="Times New Roman" w:hAnsi="Arial" w:cs="Arial"/>
          <w:b/>
          <w:sz w:val="24"/>
          <w:szCs w:val="24"/>
        </w:rPr>
        <w:tab/>
        <w:t xml:space="preserve">Site Description </w:t>
      </w:r>
      <w:r w:rsidR="00A632EC" w:rsidRPr="0050316A">
        <w:rPr>
          <w:rFonts w:ascii="Arial" w:hAnsi="Arial" w:cs="Arial"/>
          <w:b/>
          <w:sz w:val="24"/>
          <w:szCs w:val="24"/>
        </w:rPr>
        <w:t>(100 words or less):</w:t>
      </w:r>
    </w:p>
    <w:p w14:paraId="731FDA95" w14:textId="77777777" w:rsidR="00A632EC" w:rsidRPr="0050316A" w:rsidRDefault="00A632EC" w:rsidP="005E2451">
      <w:pPr>
        <w:spacing w:after="0" w:line="240" w:lineRule="auto"/>
        <w:jc w:val="both"/>
        <w:rPr>
          <w:rFonts w:ascii="Arial" w:eastAsia="Times New Roman" w:hAnsi="Arial" w:cs="Arial"/>
          <w:sz w:val="24"/>
          <w:szCs w:val="24"/>
        </w:rPr>
      </w:pPr>
    </w:p>
    <w:p w14:paraId="281185BC" w14:textId="47A2EB69" w:rsidR="00A632EC" w:rsidRPr="0050316A" w:rsidRDefault="00A632EC" w:rsidP="005E2451">
      <w:pPr>
        <w:spacing w:after="0" w:line="240" w:lineRule="auto"/>
        <w:ind w:left="720"/>
        <w:jc w:val="both"/>
        <w:rPr>
          <w:rFonts w:ascii="Arial" w:eastAsia="Times New Roman" w:hAnsi="Arial" w:cs="Arial"/>
          <w:sz w:val="24"/>
          <w:szCs w:val="24"/>
        </w:rPr>
      </w:pPr>
      <w:r w:rsidRPr="0050316A">
        <w:rPr>
          <w:rFonts w:ascii="Arial" w:eastAsia="Times New Roman" w:hAnsi="Arial" w:cs="Arial"/>
          <w:sz w:val="24"/>
          <w:szCs w:val="24"/>
        </w:rPr>
        <w:t>Provide a brief physical description of the site</w:t>
      </w:r>
      <w:r w:rsidR="00852B8B">
        <w:rPr>
          <w:rFonts w:ascii="Arial" w:eastAsia="Times New Roman" w:hAnsi="Arial" w:cs="Arial"/>
          <w:sz w:val="24"/>
          <w:szCs w:val="24"/>
        </w:rPr>
        <w:t xml:space="preserve"> </w:t>
      </w:r>
      <w:r w:rsidR="00852B8B" w:rsidRPr="0050316A">
        <w:rPr>
          <w:rFonts w:ascii="Arial" w:eastAsia="Times New Roman" w:hAnsi="Arial" w:cs="Arial"/>
          <w:sz w:val="24"/>
          <w:szCs w:val="24"/>
        </w:rPr>
        <w:t>on which the project or phase of work is located</w:t>
      </w:r>
      <w:r w:rsidR="00852B8B">
        <w:rPr>
          <w:rFonts w:ascii="Arial" w:eastAsia="Times New Roman" w:hAnsi="Arial" w:cs="Arial"/>
          <w:sz w:val="24"/>
          <w:szCs w:val="24"/>
        </w:rPr>
        <w:t>, as well as a history of previous uses at the site</w:t>
      </w:r>
      <w:r w:rsidRPr="0050316A">
        <w:rPr>
          <w:rFonts w:ascii="Arial" w:eastAsia="Times New Roman" w:hAnsi="Arial" w:cs="Arial"/>
          <w:sz w:val="24"/>
          <w:szCs w:val="24"/>
        </w:rPr>
        <w:t>. At</w:t>
      </w:r>
      <w:r>
        <w:rPr>
          <w:rFonts w:ascii="Arial" w:eastAsia="Times New Roman" w:hAnsi="Arial" w:cs="Arial"/>
          <w:sz w:val="24"/>
          <w:szCs w:val="24"/>
        </w:rPr>
        <w:t>tach any detailed site plan(s). Include any photos available.</w:t>
      </w:r>
      <w:r w:rsidRPr="0050316A">
        <w:rPr>
          <w:rFonts w:ascii="Arial" w:eastAsia="Times New Roman" w:hAnsi="Arial" w:cs="Arial"/>
          <w:sz w:val="24"/>
          <w:szCs w:val="24"/>
        </w:rPr>
        <w:t xml:space="preserve"> </w:t>
      </w:r>
      <w:r>
        <w:rPr>
          <w:rFonts w:ascii="Arial" w:eastAsia="Times New Roman" w:hAnsi="Arial" w:cs="Arial"/>
          <w:sz w:val="24"/>
          <w:szCs w:val="24"/>
        </w:rPr>
        <w:t>Provide the site’s current assessed or estimated value.</w:t>
      </w:r>
    </w:p>
    <w:p w14:paraId="2BFE575C" w14:textId="77777777" w:rsidR="00A632EC" w:rsidRPr="0050316A" w:rsidRDefault="00A632EC" w:rsidP="005E2451">
      <w:pPr>
        <w:autoSpaceDE w:val="0"/>
        <w:autoSpaceDN w:val="0"/>
        <w:adjustRightInd w:val="0"/>
        <w:spacing w:after="0" w:line="240" w:lineRule="auto"/>
        <w:jc w:val="both"/>
        <w:rPr>
          <w:rFonts w:ascii="Arial" w:eastAsia="Times New Roman" w:hAnsi="Arial" w:cs="Arial"/>
          <w:b/>
          <w:sz w:val="24"/>
          <w:szCs w:val="24"/>
        </w:rPr>
      </w:pPr>
    </w:p>
    <w:p w14:paraId="19F16B13" w14:textId="763B7B43" w:rsidR="00A632EC" w:rsidRPr="0050316A" w:rsidRDefault="00216E68" w:rsidP="005E2451">
      <w:pPr>
        <w:spacing w:after="0" w:line="240" w:lineRule="auto"/>
        <w:jc w:val="both"/>
        <w:rPr>
          <w:rFonts w:ascii="Arial" w:eastAsia="Times New Roman" w:hAnsi="Arial" w:cs="Arial"/>
          <w:b/>
          <w:sz w:val="24"/>
          <w:szCs w:val="24"/>
        </w:rPr>
      </w:pPr>
      <w:r>
        <w:rPr>
          <w:rFonts w:ascii="Arial" w:eastAsia="Times New Roman" w:hAnsi="Arial" w:cs="Arial"/>
          <w:b/>
          <w:sz w:val="24"/>
          <w:szCs w:val="24"/>
        </w:rPr>
        <w:t>3</w:t>
      </w:r>
      <w:r w:rsidR="00A632EC" w:rsidRPr="0050316A">
        <w:rPr>
          <w:rFonts w:ascii="Arial" w:eastAsia="Times New Roman" w:hAnsi="Arial" w:cs="Arial"/>
          <w:b/>
          <w:sz w:val="24"/>
          <w:szCs w:val="24"/>
        </w:rPr>
        <w:t>.</w:t>
      </w:r>
      <w:r w:rsidR="00A632EC" w:rsidRPr="0050316A">
        <w:rPr>
          <w:rFonts w:ascii="Arial" w:eastAsia="Times New Roman" w:hAnsi="Arial" w:cs="Arial"/>
          <w:b/>
          <w:sz w:val="24"/>
          <w:szCs w:val="24"/>
        </w:rPr>
        <w:tab/>
      </w:r>
      <w:r w:rsidR="00A632EC">
        <w:rPr>
          <w:rFonts w:ascii="Arial" w:eastAsia="Times New Roman" w:hAnsi="Arial" w:cs="Arial"/>
          <w:b/>
          <w:sz w:val="24"/>
          <w:szCs w:val="24"/>
        </w:rPr>
        <w:t>Community</w:t>
      </w:r>
      <w:r w:rsidR="00A632EC" w:rsidRPr="0050316A">
        <w:rPr>
          <w:rFonts w:ascii="Arial" w:hAnsi="Arial" w:cs="Arial"/>
          <w:b/>
          <w:sz w:val="24"/>
          <w:szCs w:val="24"/>
        </w:rPr>
        <w:t>:</w:t>
      </w:r>
    </w:p>
    <w:p w14:paraId="5DA579B0" w14:textId="77777777" w:rsidR="00A632EC" w:rsidRPr="0050316A" w:rsidRDefault="00A632EC" w:rsidP="005E2451">
      <w:pPr>
        <w:spacing w:after="0" w:line="240" w:lineRule="auto"/>
        <w:jc w:val="both"/>
        <w:rPr>
          <w:rFonts w:ascii="Arial" w:eastAsia="Times New Roman" w:hAnsi="Arial" w:cs="Arial"/>
          <w:b/>
          <w:sz w:val="24"/>
          <w:szCs w:val="24"/>
        </w:rPr>
      </w:pPr>
    </w:p>
    <w:p w14:paraId="303A4136" w14:textId="56228051" w:rsidR="00A632EC" w:rsidRPr="009779CC" w:rsidRDefault="00A632EC" w:rsidP="009779CC">
      <w:pPr>
        <w:pStyle w:val="ListParagraph"/>
        <w:numPr>
          <w:ilvl w:val="0"/>
          <w:numId w:val="32"/>
        </w:numPr>
        <w:spacing w:after="0" w:line="240" w:lineRule="auto"/>
        <w:ind w:left="1080"/>
        <w:jc w:val="both"/>
        <w:rPr>
          <w:rFonts w:ascii="Arial" w:hAnsi="Arial" w:cs="Arial"/>
          <w:sz w:val="24"/>
          <w:szCs w:val="24"/>
        </w:rPr>
      </w:pPr>
      <w:r w:rsidRPr="009779CC">
        <w:rPr>
          <w:rFonts w:ascii="Arial" w:hAnsi="Arial" w:cs="Arial"/>
          <w:sz w:val="24"/>
          <w:szCs w:val="24"/>
        </w:rPr>
        <w:t xml:space="preserve">Briefly describe the size of the community where the project or phase of work is located. Indicate whether the locality in which the project will be located has an average unemployment rate above the statewide average unemployment rate </w:t>
      </w:r>
      <w:r w:rsidRPr="009779CC">
        <w:rPr>
          <w:rFonts w:ascii="Arial" w:hAnsi="Arial" w:cs="Arial"/>
          <w:b/>
          <w:sz w:val="24"/>
          <w:szCs w:val="24"/>
          <w:u w:val="single"/>
        </w:rPr>
        <w:t>and/or</w:t>
      </w:r>
      <w:r w:rsidRPr="009779CC">
        <w:rPr>
          <w:rFonts w:ascii="Arial" w:hAnsi="Arial" w:cs="Arial"/>
          <w:sz w:val="24"/>
          <w:szCs w:val="24"/>
        </w:rPr>
        <w:t xml:space="preserve"> has an average poverty rate above the statewide average poverty rate. </w:t>
      </w:r>
      <w:r w:rsidRPr="009779CC">
        <w:rPr>
          <w:rFonts w:ascii="Arial" w:hAnsi="Arial" w:cs="Arial"/>
          <w:b/>
          <w:sz w:val="24"/>
          <w:szCs w:val="24"/>
        </w:rPr>
        <w:t>(100 words or less)</w:t>
      </w:r>
      <w:r w:rsidRPr="009779CC">
        <w:rPr>
          <w:rFonts w:ascii="Arial" w:hAnsi="Arial" w:cs="Arial"/>
          <w:sz w:val="24"/>
          <w:szCs w:val="24"/>
        </w:rPr>
        <w:t xml:space="preserve">  </w:t>
      </w:r>
    </w:p>
    <w:p w14:paraId="45E47A27" w14:textId="77777777" w:rsidR="00A632EC" w:rsidRDefault="00A632EC" w:rsidP="009779CC">
      <w:pPr>
        <w:pStyle w:val="ListParagraph"/>
        <w:spacing w:after="0" w:line="240" w:lineRule="auto"/>
        <w:ind w:left="1080"/>
        <w:jc w:val="both"/>
        <w:rPr>
          <w:rFonts w:ascii="Arial" w:hAnsi="Arial" w:cs="Arial"/>
          <w:sz w:val="24"/>
          <w:szCs w:val="24"/>
        </w:rPr>
      </w:pPr>
    </w:p>
    <w:p w14:paraId="23FBF448" w14:textId="04A196BF" w:rsidR="00A632EC" w:rsidRPr="009779CC" w:rsidRDefault="00A632EC" w:rsidP="009779CC">
      <w:pPr>
        <w:pStyle w:val="ListParagraph"/>
        <w:numPr>
          <w:ilvl w:val="0"/>
          <w:numId w:val="32"/>
        </w:numPr>
        <w:spacing w:after="0" w:line="240" w:lineRule="auto"/>
        <w:ind w:left="1080"/>
        <w:jc w:val="both"/>
        <w:rPr>
          <w:rFonts w:ascii="Arial" w:hAnsi="Arial" w:cs="Arial"/>
          <w:sz w:val="24"/>
          <w:szCs w:val="24"/>
        </w:rPr>
      </w:pPr>
      <w:r w:rsidRPr="009779CC">
        <w:rPr>
          <w:rFonts w:ascii="Arial" w:hAnsi="Arial" w:cs="Arial"/>
          <w:sz w:val="24"/>
          <w:szCs w:val="24"/>
        </w:rPr>
        <w:t xml:space="preserve">Briefly describe any unique assets on or near the site and the workforce, associated training and recruiting programs, and infrastructure that will support this property. </w:t>
      </w:r>
      <w:r w:rsidRPr="009779CC">
        <w:rPr>
          <w:rFonts w:ascii="Arial" w:hAnsi="Arial" w:cs="Arial"/>
          <w:b/>
          <w:sz w:val="24"/>
          <w:szCs w:val="24"/>
        </w:rPr>
        <w:t>(100 words or less)</w:t>
      </w:r>
      <w:r w:rsidRPr="009779CC">
        <w:rPr>
          <w:rFonts w:ascii="Arial" w:hAnsi="Arial" w:cs="Arial"/>
          <w:sz w:val="24"/>
          <w:szCs w:val="24"/>
        </w:rPr>
        <w:t xml:space="preserve">  </w:t>
      </w:r>
    </w:p>
    <w:p w14:paraId="13D74693" w14:textId="77777777" w:rsidR="00A632EC" w:rsidRPr="003C0FC7" w:rsidRDefault="00A632EC" w:rsidP="005E2451">
      <w:pPr>
        <w:spacing w:after="0" w:line="240" w:lineRule="auto"/>
        <w:ind w:left="720"/>
        <w:jc w:val="both"/>
        <w:rPr>
          <w:rFonts w:ascii="Arial" w:hAnsi="Arial" w:cs="Arial"/>
          <w:sz w:val="24"/>
          <w:szCs w:val="24"/>
        </w:rPr>
      </w:pPr>
    </w:p>
    <w:p w14:paraId="1DF2D8D0" w14:textId="77777777" w:rsidR="00A632EC" w:rsidRPr="003C0FC7" w:rsidRDefault="00A632EC" w:rsidP="005E2451">
      <w:pPr>
        <w:spacing w:after="0" w:line="240" w:lineRule="auto"/>
        <w:jc w:val="both"/>
        <w:rPr>
          <w:rFonts w:ascii="Arial" w:hAnsi="Arial" w:cs="Arial"/>
          <w:b/>
          <w:sz w:val="24"/>
          <w:szCs w:val="24"/>
        </w:rPr>
      </w:pPr>
      <w:r w:rsidRPr="003C0FC7">
        <w:rPr>
          <w:rFonts w:ascii="Arial" w:hAnsi="Arial" w:cs="Arial"/>
          <w:b/>
          <w:sz w:val="24"/>
          <w:szCs w:val="24"/>
        </w:rPr>
        <w:t>4.</w:t>
      </w:r>
      <w:r w:rsidRPr="003C0FC7">
        <w:rPr>
          <w:rFonts w:ascii="Arial" w:hAnsi="Arial" w:cs="Arial"/>
          <w:b/>
          <w:sz w:val="24"/>
          <w:szCs w:val="24"/>
        </w:rPr>
        <w:tab/>
        <w:t>Infrastructure:</w:t>
      </w:r>
    </w:p>
    <w:p w14:paraId="08745E9C" w14:textId="77777777" w:rsidR="00A632EC" w:rsidRPr="003C0FC7" w:rsidRDefault="00A632EC" w:rsidP="005E2451">
      <w:pPr>
        <w:spacing w:after="0" w:line="240" w:lineRule="auto"/>
        <w:jc w:val="both"/>
        <w:rPr>
          <w:rFonts w:ascii="Arial" w:hAnsi="Arial" w:cs="Arial"/>
          <w:b/>
          <w:sz w:val="24"/>
          <w:szCs w:val="24"/>
        </w:rPr>
      </w:pPr>
    </w:p>
    <w:p w14:paraId="735E3F3D" w14:textId="4F2BC452" w:rsidR="009779CC" w:rsidRDefault="00A632EC" w:rsidP="009779CC">
      <w:pPr>
        <w:pStyle w:val="ListParagraph"/>
        <w:numPr>
          <w:ilvl w:val="0"/>
          <w:numId w:val="33"/>
        </w:numPr>
        <w:spacing w:after="0" w:line="240" w:lineRule="auto"/>
        <w:ind w:left="1080"/>
        <w:jc w:val="both"/>
        <w:rPr>
          <w:rFonts w:ascii="Arial" w:hAnsi="Arial" w:cs="Arial"/>
          <w:b/>
          <w:sz w:val="24"/>
          <w:szCs w:val="24"/>
        </w:rPr>
      </w:pPr>
      <w:r w:rsidRPr="009779CC">
        <w:rPr>
          <w:rFonts w:ascii="Arial" w:eastAsia="Times New Roman" w:hAnsi="Arial" w:cs="Arial"/>
          <w:sz w:val="24"/>
          <w:szCs w:val="24"/>
        </w:rPr>
        <w:t xml:space="preserve">Briefly describe existing utility infrastructure </w:t>
      </w:r>
      <w:r w:rsidR="00AE2D0C" w:rsidRPr="009779CC">
        <w:rPr>
          <w:rFonts w:ascii="Arial" w:eastAsia="Times New Roman" w:hAnsi="Arial" w:cs="Arial"/>
          <w:sz w:val="24"/>
          <w:szCs w:val="24"/>
        </w:rPr>
        <w:t xml:space="preserve">(water/sewer, electric, natural gas, and fiber) </w:t>
      </w:r>
      <w:r w:rsidRPr="009779CC">
        <w:rPr>
          <w:rFonts w:ascii="Arial" w:eastAsia="Times New Roman" w:hAnsi="Arial" w:cs="Arial"/>
          <w:sz w:val="24"/>
          <w:szCs w:val="24"/>
        </w:rPr>
        <w:t xml:space="preserve">serving the property and </w:t>
      </w:r>
      <w:r w:rsidRPr="009779CC">
        <w:rPr>
          <w:rFonts w:ascii="Arial" w:hAnsi="Arial" w:cs="Arial"/>
          <w:sz w:val="24"/>
          <w:szCs w:val="24"/>
        </w:rPr>
        <w:t xml:space="preserve">whether and to what extent the project or phase of work will make use of such infrastructure. Provide details on location, capacities, and line sizes. Attach map(s) that show the utility infrastructure in relation to the property. </w:t>
      </w:r>
      <w:r w:rsidRPr="009779CC">
        <w:rPr>
          <w:rFonts w:ascii="Arial" w:eastAsia="Times New Roman" w:hAnsi="Arial" w:cs="Arial"/>
          <w:sz w:val="24"/>
          <w:szCs w:val="24"/>
        </w:rPr>
        <w:t xml:space="preserve">If the property is not currently served by a particular utility infrastructure, describe the nearest infrastructure. Describe any utility infrastructure improvements planned for the site. </w:t>
      </w:r>
      <w:r w:rsidRPr="009779CC">
        <w:rPr>
          <w:rFonts w:ascii="Arial" w:hAnsi="Arial" w:cs="Arial"/>
          <w:b/>
          <w:sz w:val="24"/>
          <w:szCs w:val="24"/>
        </w:rPr>
        <w:t>(100 words or less)</w:t>
      </w:r>
    </w:p>
    <w:p w14:paraId="5D175946" w14:textId="77777777" w:rsidR="009779CC" w:rsidRDefault="009779CC">
      <w:pPr>
        <w:spacing w:after="0" w:line="240" w:lineRule="auto"/>
        <w:rPr>
          <w:rFonts w:ascii="Arial" w:hAnsi="Arial" w:cs="Arial"/>
          <w:b/>
          <w:sz w:val="24"/>
          <w:szCs w:val="24"/>
        </w:rPr>
      </w:pPr>
      <w:r>
        <w:rPr>
          <w:rFonts w:ascii="Arial" w:hAnsi="Arial" w:cs="Arial"/>
          <w:b/>
          <w:sz w:val="24"/>
          <w:szCs w:val="24"/>
        </w:rPr>
        <w:br w:type="page"/>
      </w:r>
    </w:p>
    <w:p w14:paraId="7D9621E1" w14:textId="1C4ECA45" w:rsidR="00A632EC" w:rsidRPr="009779CC" w:rsidRDefault="00A632EC" w:rsidP="009779CC">
      <w:pPr>
        <w:pStyle w:val="ListParagraph"/>
        <w:numPr>
          <w:ilvl w:val="0"/>
          <w:numId w:val="33"/>
        </w:numPr>
        <w:spacing w:after="0" w:line="240" w:lineRule="auto"/>
        <w:ind w:left="1080"/>
        <w:jc w:val="both"/>
        <w:rPr>
          <w:rFonts w:ascii="Arial" w:hAnsi="Arial" w:cs="Arial"/>
          <w:sz w:val="24"/>
          <w:szCs w:val="24"/>
        </w:rPr>
      </w:pPr>
      <w:r w:rsidRPr="009779CC">
        <w:rPr>
          <w:rFonts w:ascii="Arial" w:hAnsi="Arial" w:cs="Arial"/>
          <w:sz w:val="24"/>
          <w:szCs w:val="24"/>
        </w:rPr>
        <w:lastRenderedPageBreak/>
        <w:t xml:space="preserve">Briefly describe existing transportation infrastructure </w:t>
      </w:r>
      <w:r w:rsidR="00AE2D0C" w:rsidRPr="009779CC">
        <w:rPr>
          <w:rFonts w:ascii="Arial" w:hAnsi="Arial" w:cs="Arial"/>
          <w:sz w:val="24"/>
          <w:szCs w:val="24"/>
        </w:rPr>
        <w:t xml:space="preserve">(road, rail, public transportation) </w:t>
      </w:r>
      <w:r w:rsidRPr="009779CC">
        <w:rPr>
          <w:rFonts w:ascii="Arial" w:hAnsi="Arial" w:cs="Arial"/>
          <w:sz w:val="24"/>
          <w:szCs w:val="24"/>
        </w:rPr>
        <w:t xml:space="preserve">serving the property </w:t>
      </w:r>
      <w:r w:rsidRPr="009779CC">
        <w:rPr>
          <w:rFonts w:ascii="Arial" w:eastAsia="Times New Roman" w:hAnsi="Arial" w:cs="Arial"/>
          <w:sz w:val="24"/>
          <w:szCs w:val="24"/>
        </w:rPr>
        <w:t xml:space="preserve">and </w:t>
      </w:r>
      <w:r w:rsidRPr="009779CC">
        <w:rPr>
          <w:rFonts w:ascii="Arial" w:hAnsi="Arial" w:cs="Arial"/>
          <w:sz w:val="24"/>
          <w:szCs w:val="24"/>
        </w:rPr>
        <w:t xml:space="preserve">whether and to what extent a project or phase of work will make use of such infrastructure. Attach map(s) that provide the location of the transportation in relation to the property. </w:t>
      </w:r>
      <w:r w:rsidRPr="009779CC">
        <w:rPr>
          <w:rFonts w:ascii="Arial" w:eastAsia="Times New Roman" w:hAnsi="Arial" w:cs="Arial"/>
          <w:sz w:val="24"/>
          <w:szCs w:val="24"/>
        </w:rPr>
        <w:t xml:space="preserve">If the property is not currently served by a particular transportation infrastructure, describe the nearest infrastructure. </w:t>
      </w:r>
      <w:r w:rsidRPr="009779CC">
        <w:rPr>
          <w:rFonts w:ascii="Arial" w:hAnsi="Arial" w:cs="Arial"/>
          <w:sz w:val="24"/>
          <w:szCs w:val="24"/>
        </w:rPr>
        <w:t xml:space="preserve">Describe any transportation improvements planned for the property. </w:t>
      </w:r>
      <w:r w:rsidRPr="009779CC">
        <w:rPr>
          <w:rFonts w:ascii="Arial" w:hAnsi="Arial" w:cs="Arial"/>
          <w:b/>
          <w:sz w:val="24"/>
          <w:szCs w:val="24"/>
        </w:rPr>
        <w:t>(100 words or less)</w:t>
      </w:r>
    </w:p>
    <w:p w14:paraId="039EB3AC" w14:textId="77777777" w:rsidR="00A632EC" w:rsidRPr="0050316A" w:rsidRDefault="00A632EC" w:rsidP="005E2451">
      <w:pPr>
        <w:tabs>
          <w:tab w:val="left" w:pos="0"/>
          <w:tab w:val="left" w:pos="360"/>
        </w:tabs>
        <w:suppressAutoHyphens/>
        <w:spacing w:after="0" w:line="240" w:lineRule="auto"/>
        <w:jc w:val="both"/>
        <w:rPr>
          <w:rFonts w:ascii="Arial" w:hAnsi="Arial" w:cs="Arial"/>
          <w:sz w:val="24"/>
          <w:szCs w:val="24"/>
        </w:rPr>
      </w:pPr>
      <w:r w:rsidRPr="0050316A">
        <w:rPr>
          <w:rFonts w:ascii="Arial" w:hAnsi="Arial" w:cs="Arial"/>
          <w:sz w:val="24"/>
          <w:szCs w:val="24"/>
        </w:rPr>
        <w:t xml:space="preserve">  </w:t>
      </w:r>
    </w:p>
    <w:p w14:paraId="04FB74EA" w14:textId="77777777" w:rsidR="00A632EC" w:rsidRPr="0084475E" w:rsidRDefault="00A632EC" w:rsidP="005E2451">
      <w:pPr>
        <w:spacing w:after="0" w:line="240" w:lineRule="auto"/>
        <w:jc w:val="both"/>
        <w:rPr>
          <w:rFonts w:ascii="Arial" w:eastAsia="Times New Roman" w:hAnsi="Arial" w:cs="Arial"/>
          <w:bCs/>
          <w:sz w:val="24"/>
          <w:szCs w:val="24"/>
        </w:rPr>
      </w:pPr>
      <w:r>
        <w:rPr>
          <w:rFonts w:ascii="Arial" w:eastAsia="Times New Roman" w:hAnsi="Arial" w:cs="Arial"/>
          <w:b/>
          <w:sz w:val="24"/>
          <w:szCs w:val="24"/>
        </w:rPr>
        <w:t>5.</w:t>
      </w:r>
      <w:r>
        <w:rPr>
          <w:rFonts w:ascii="Arial" w:eastAsia="Times New Roman" w:hAnsi="Arial" w:cs="Arial"/>
          <w:b/>
          <w:sz w:val="24"/>
          <w:szCs w:val="24"/>
        </w:rPr>
        <w:tab/>
      </w:r>
      <w:r w:rsidRPr="0084475E">
        <w:rPr>
          <w:rFonts w:ascii="Arial" w:eastAsia="Times New Roman" w:hAnsi="Arial" w:cs="Arial"/>
          <w:b/>
          <w:sz w:val="24"/>
          <w:szCs w:val="24"/>
        </w:rPr>
        <w:t>Environmental Concerns:</w:t>
      </w:r>
    </w:p>
    <w:p w14:paraId="3DC0DAFF" w14:textId="77777777" w:rsidR="00A632EC" w:rsidRPr="003C0FC7" w:rsidRDefault="00A632EC" w:rsidP="005E2451">
      <w:pPr>
        <w:spacing w:after="0" w:line="240" w:lineRule="auto"/>
        <w:jc w:val="both"/>
        <w:rPr>
          <w:rFonts w:ascii="Arial" w:eastAsia="Times New Roman" w:hAnsi="Arial" w:cs="Arial"/>
          <w:sz w:val="24"/>
          <w:szCs w:val="24"/>
        </w:rPr>
      </w:pPr>
    </w:p>
    <w:p w14:paraId="2A9E4600" w14:textId="71FF9126" w:rsidR="00A632EC" w:rsidRPr="0084475E" w:rsidRDefault="00A632EC" w:rsidP="0084475E">
      <w:pPr>
        <w:pStyle w:val="ListParagraph"/>
        <w:numPr>
          <w:ilvl w:val="0"/>
          <w:numId w:val="34"/>
        </w:numPr>
        <w:spacing w:after="0" w:line="240" w:lineRule="auto"/>
        <w:ind w:left="1080"/>
        <w:jc w:val="both"/>
        <w:rPr>
          <w:rFonts w:ascii="Arial" w:eastAsia="Times New Roman" w:hAnsi="Arial" w:cs="Arial"/>
          <w:sz w:val="24"/>
          <w:szCs w:val="24"/>
        </w:rPr>
      </w:pPr>
      <w:r w:rsidRPr="0084475E">
        <w:rPr>
          <w:rFonts w:ascii="Arial" w:eastAsia="Times New Roman" w:hAnsi="Arial" w:cs="Arial"/>
          <w:sz w:val="24"/>
          <w:szCs w:val="24"/>
        </w:rPr>
        <w:t xml:space="preserve">Summarize any known or suspected soil contamination, water contamination, </w:t>
      </w:r>
      <w:r w:rsidR="00AE2D0C" w:rsidRPr="0084475E">
        <w:rPr>
          <w:rFonts w:ascii="Arial" w:eastAsia="Times New Roman" w:hAnsi="Arial" w:cs="Arial"/>
          <w:sz w:val="24"/>
          <w:szCs w:val="24"/>
        </w:rPr>
        <w:t xml:space="preserve">potential vapor intrusion, </w:t>
      </w:r>
      <w:r w:rsidRPr="0084475E">
        <w:rPr>
          <w:rFonts w:ascii="Arial" w:eastAsia="Times New Roman" w:hAnsi="Arial" w:cs="Arial"/>
          <w:sz w:val="24"/>
          <w:szCs w:val="24"/>
        </w:rPr>
        <w:t>asbestos</w:t>
      </w:r>
      <w:r w:rsidR="0084475E">
        <w:rPr>
          <w:rFonts w:ascii="Arial" w:eastAsia="Times New Roman" w:hAnsi="Arial" w:cs="Arial"/>
          <w:sz w:val="24"/>
          <w:szCs w:val="24"/>
        </w:rPr>
        <w:t>,</w:t>
      </w:r>
      <w:r w:rsidRPr="0084475E">
        <w:rPr>
          <w:rFonts w:ascii="Arial" w:eastAsia="Times New Roman" w:hAnsi="Arial" w:cs="Arial"/>
          <w:sz w:val="24"/>
          <w:szCs w:val="24"/>
        </w:rPr>
        <w:t xml:space="preserve"> or other environmental challenges at the property. </w:t>
      </w:r>
      <w:r w:rsidRPr="0084475E">
        <w:rPr>
          <w:rFonts w:ascii="Arial" w:eastAsia="Times New Roman" w:hAnsi="Arial" w:cs="Arial"/>
          <w:b/>
          <w:bCs/>
          <w:sz w:val="24"/>
          <w:szCs w:val="24"/>
        </w:rPr>
        <w:t>(100 words or less)</w:t>
      </w:r>
      <w:r w:rsidRPr="0084475E">
        <w:rPr>
          <w:rFonts w:ascii="Arial" w:eastAsia="Times New Roman" w:hAnsi="Arial" w:cs="Arial"/>
          <w:sz w:val="24"/>
          <w:szCs w:val="24"/>
        </w:rPr>
        <w:t xml:space="preserve"> </w:t>
      </w:r>
    </w:p>
    <w:p w14:paraId="680EB9F1" w14:textId="77777777" w:rsidR="00A632EC" w:rsidRPr="0084475E" w:rsidRDefault="00A632EC" w:rsidP="0084475E">
      <w:pPr>
        <w:spacing w:after="0" w:line="240" w:lineRule="auto"/>
        <w:ind w:left="1080" w:hanging="720"/>
        <w:jc w:val="both"/>
        <w:rPr>
          <w:rFonts w:ascii="Arial" w:eastAsia="Times New Roman" w:hAnsi="Arial" w:cs="Arial"/>
          <w:sz w:val="24"/>
          <w:szCs w:val="24"/>
        </w:rPr>
      </w:pPr>
    </w:p>
    <w:p w14:paraId="18003250" w14:textId="16895B03" w:rsidR="00A632EC" w:rsidRPr="0084475E" w:rsidRDefault="00A632EC" w:rsidP="0084475E">
      <w:pPr>
        <w:pStyle w:val="ListParagraph"/>
        <w:numPr>
          <w:ilvl w:val="0"/>
          <w:numId w:val="34"/>
        </w:numPr>
        <w:spacing w:after="0" w:line="240" w:lineRule="auto"/>
        <w:ind w:left="1080"/>
        <w:jc w:val="both"/>
        <w:rPr>
          <w:rFonts w:ascii="Arial" w:eastAsia="Times New Roman" w:hAnsi="Arial" w:cs="Arial"/>
          <w:sz w:val="24"/>
          <w:szCs w:val="24"/>
        </w:rPr>
      </w:pPr>
      <w:r w:rsidRPr="0084475E">
        <w:rPr>
          <w:rFonts w:ascii="Arial" w:eastAsia="Times New Roman" w:hAnsi="Arial" w:cs="Arial"/>
          <w:sz w:val="24"/>
          <w:szCs w:val="24"/>
        </w:rPr>
        <w:t>Indicate whether the property is currently subject to any federal or state environmental</w:t>
      </w:r>
      <w:r w:rsidR="0084475E" w:rsidRPr="0084475E">
        <w:rPr>
          <w:rFonts w:ascii="Arial" w:eastAsia="Times New Roman" w:hAnsi="Arial" w:cs="Arial"/>
          <w:sz w:val="24"/>
          <w:szCs w:val="24"/>
        </w:rPr>
        <w:t xml:space="preserve"> </w:t>
      </w:r>
      <w:r w:rsidRPr="0084475E">
        <w:rPr>
          <w:rFonts w:ascii="Arial" w:eastAsia="Times New Roman" w:hAnsi="Arial" w:cs="Arial"/>
          <w:sz w:val="24"/>
          <w:szCs w:val="24"/>
        </w:rPr>
        <w:t xml:space="preserve">regulatory program. Briefly describe the </w:t>
      </w:r>
      <w:proofErr w:type="gramStart"/>
      <w:r w:rsidRPr="0084475E">
        <w:rPr>
          <w:rFonts w:ascii="Arial" w:eastAsia="Times New Roman" w:hAnsi="Arial" w:cs="Arial"/>
          <w:sz w:val="24"/>
          <w:szCs w:val="24"/>
        </w:rPr>
        <w:t>current status</w:t>
      </w:r>
      <w:proofErr w:type="gramEnd"/>
      <w:r w:rsidRPr="0084475E">
        <w:rPr>
          <w:rFonts w:ascii="Arial" w:eastAsia="Times New Roman" w:hAnsi="Arial" w:cs="Arial"/>
          <w:sz w:val="24"/>
          <w:szCs w:val="24"/>
        </w:rPr>
        <w:t xml:space="preserve">. </w:t>
      </w:r>
      <w:r w:rsidRPr="0084475E">
        <w:rPr>
          <w:rFonts w:ascii="Arial" w:eastAsia="Times New Roman" w:hAnsi="Arial" w:cs="Arial"/>
          <w:b/>
          <w:bCs/>
          <w:sz w:val="24"/>
          <w:szCs w:val="24"/>
        </w:rPr>
        <w:t>(100 words or less)</w:t>
      </w:r>
    </w:p>
    <w:p w14:paraId="5A96DFC8" w14:textId="77777777" w:rsidR="00A632EC" w:rsidRDefault="00A632EC" w:rsidP="005E2451">
      <w:pPr>
        <w:spacing w:after="0" w:line="240" w:lineRule="auto"/>
        <w:jc w:val="both"/>
        <w:rPr>
          <w:rFonts w:ascii="Arial" w:eastAsia="Times New Roman" w:hAnsi="Arial" w:cs="Arial"/>
          <w:b/>
          <w:sz w:val="24"/>
          <w:szCs w:val="24"/>
        </w:rPr>
      </w:pPr>
    </w:p>
    <w:p w14:paraId="2B7683A9" w14:textId="77777777" w:rsidR="00A632EC" w:rsidRPr="0050316A" w:rsidRDefault="00A632EC" w:rsidP="005E2451">
      <w:pPr>
        <w:spacing w:after="0" w:line="240" w:lineRule="auto"/>
        <w:jc w:val="both"/>
        <w:rPr>
          <w:rFonts w:ascii="Arial" w:eastAsia="Times New Roman" w:hAnsi="Arial" w:cs="Arial"/>
          <w:b/>
          <w:sz w:val="24"/>
          <w:szCs w:val="24"/>
        </w:rPr>
      </w:pPr>
      <w:r w:rsidRPr="0050316A">
        <w:rPr>
          <w:rFonts w:ascii="Arial" w:eastAsia="Times New Roman" w:hAnsi="Arial" w:cs="Arial"/>
          <w:b/>
          <w:sz w:val="24"/>
          <w:szCs w:val="24"/>
        </w:rPr>
        <w:t>6.</w:t>
      </w:r>
      <w:r w:rsidRPr="0050316A">
        <w:rPr>
          <w:rFonts w:ascii="Arial" w:eastAsia="Times New Roman" w:hAnsi="Arial" w:cs="Arial"/>
          <w:b/>
          <w:sz w:val="24"/>
          <w:szCs w:val="24"/>
        </w:rPr>
        <w:tab/>
        <w:t xml:space="preserve">Virginia Voluntary Remediation Program (VRP) </w:t>
      </w:r>
      <w:r w:rsidRPr="0050316A">
        <w:rPr>
          <w:rFonts w:ascii="Arial" w:hAnsi="Arial" w:cs="Arial"/>
          <w:b/>
          <w:sz w:val="24"/>
          <w:szCs w:val="24"/>
        </w:rPr>
        <w:t>(100 words or less)</w:t>
      </w:r>
      <w:r w:rsidRPr="0050316A">
        <w:rPr>
          <w:rFonts w:ascii="Arial" w:eastAsia="Times New Roman" w:hAnsi="Arial" w:cs="Arial"/>
          <w:b/>
          <w:sz w:val="24"/>
          <w:szCs w:val="24"/>
        </w:rPr>
        <w:t>:</w:t>
      </w:r>
    </w:p>
    <w:p w14:paraId="7CA5BB2A" w14:textId="77777777" w:rsidR="00A632EC" w:rsidRPr="0050316A" w:rsidRDefault="00A632EC" w:rsidP="005E2451">
      <w:pPr>
        <w:spacing w:after="0" w:line="240" w:lineRule="auto"/>
        <w:jc w:val="both"/>
        <w:rPr>
          <w:rFonts w:ascii="Arial" w:eastAsia="Times New Roman" w:hAnsi="Arial" w:cs="Arial"/>
          <w:sz w:val="24"/>
          <w:szCs w:val="24"/>
        </w:rPr>
      </w:pPr>
    </w:p>
    <w:p w14:paraId="7D0A331D" w14:textId="348877E0" w:rsidR="00A632EC" w:rsidRDefault="00A632EC" w:rsidP="005E2451">
      <w:pPr>
        <w:spacing w:after="0" w:line="240" w:lineRule="auto"/>
        <w:ind w:left="720"/>
        <w:jc w:val="both"/>
        <w:rPr>
          <w:rFonts w:ascii="Arial" w:eastAsia="Times New Roman" w:hAnsi="Arial" w:cs="Arial"/>
          <w:sz w:val="24"/>
          <w:szCs w:val="24"/>
        </w:rPr>
      </w:pPr>
      <w:r w:rsidRPr="0050316A">
        <w:rPr>
          <w:rFonts w:ascii="Arial" w:eastAsia="Times New Roman" w:hAnsi="Arial" w:cs="Arial"/>
          <w:sz w:val="24"/>
          <w:szCs w:val="24"/>
        </w:rPr>
        <w:t xml:space="preserve">Indicate whether the property is already enrolled in the VRP or if plans include for it to be enrolled. Briefly describe the </w:t>
      </w:r>
      <w:proofErr w:type="gramStart"/>
      <w:r w:rsidRPr="0050316A">
        <w:rPr>
          <w:rFonts w:ascii="Arial" w:eastAsia="Times New Roman" w:hAnsi="Arial" w:cs="Arial"/>
          <w:sz w:val="24"/>
          <w:szCs w:val="24"/>
        </w:rPr>
        <w:t>current status</w:t>
      </w:r>
      <w:proofErr w:type="gramEnd"/>
      <w:r w:rsidRPr="0050316A">
        <w:rPr>
          <w:rFonts w:ascii="Arial" w:eastAsia="Times New Roman" w:hAnsi="Arial" w:cs="Arial"/>
          <w:sz w:val="24"/>
          <w:szCs w:val="24"/>
        </w:rPr>
        <w:t xml:space="preserve">. </w:t>
      </w:r>
      <w:r w:rsidRPr="00A632EC">
        <w:rPr>
          <w:rFonts w:ascii="Arial" w:eastAsia="Times New Roman" w:hAnsi="Arial" w:cs="Arial"/>
          <w:sz w:val="24"/>
          <w:szCs w:val="24"/>
        </w:rPr>
        <w:t xml:space="preserve">Enrollment in the DEQ VRP is required for recipients of a VBAF Site Remediation Grant, unless such grant proceeds are to be used for lead paint or asbestos abatement or if a supported rationale for not enrolling the site is provided.  </w:t>
      </w:r>
    </w:p>
    <w:p w14:paraId="5E7C5887" w14:textId="77777777" w:rsidR="007149C8" w:rsidRDefault="007149C8" w:rsidP="005E2451">
      <w:pPr>
        <w:spacing w:after="0" w:line="240" w:lineRule="auto"/>
        <w:ind w:left="720"/>
        <w:jc w:val="both"/>
        <w:rPr>
          <w:rFonts w:ascii="Arial" w:hAnsi="Arial" w:cs="Arial"/>
          <w:b/>
          <w:sz w:val="24"/>
          <w:szCs w:val="24"/>
          <w:u w:val="single"/>
        </w:rPr>
      </w:pPr>
    </w:p>
    <w:p w14:paraId="451DE82F" w14:textId="77777777" w:rsidR="00EB4A2A" w:rsidRPr="003C0FC7" w:rsidRDefault="00EB4A2A" w:rsidP="00AA7FC4">
      <w:pPr>
        <w:spacing w:after="0" w:line="240" w:lineRule="auto"/>
        <w:jc w:val="both"/>
        <w:rPr>
          <w:rFonts w:ascii="Arial" w:hAnsi="Arial" w:cs="Arial"/>
          <w:b/>
          <w:sz w:val="24"/>
          <w:szCs w:val="24"/>
        </w:rPr>
      </w:pPr>
      <w:r>
        <w:rPr>
          <w:rFonts w:ascii="Arial" w:hAnsi="Arial" w:cs="Arial"/>
          <w:b/>
          <w:sz w:val="24"/>
          <w:szCs w:val="24"/>
          <w:u w:val="single"/>
        </w:rPr>
        <w:t>Part II</w:t>
      </w:r>
      <w:r w:rsidR="00A632EC">
        <w:rPr>
          <w:rFonts w:ascii="Arial" w:hAnsi="Arial" w:cs="Arial"/>
          <w:b/>
          <w:sz w:val="24"/>
          <w:szCs w:val="24"/>
          <w:u w:val="single"/>
        </w:rPr>
        <w:t>I</w:t>
      </w:r>
      <w:r>
        <w:rPr>
          <w:rFonts w:ascii="Arial" w:hAnsi="Arial" w:cs="Arial"/>
          <w:b/>
          <w:sz w:val="24"/>
          <w:szCs w:val="24"/>
          <w:u w:val="single"/>
        </w:rPr>
        <w:t xml:space="preserve"> – Project</w:t>
      </w:r>
      <w:r>
        <w:rPr>
          <w:rFonts w:ascii="Arial" w:hAnsi="Arial" w:cs="Arial"/>
          <w:sz w:val="24"/>
          <w:szCs w:val="24"/>
        </w:rPr>
        <w:t xml:space="preserve"> </w:t>
      </w:r>
      <w:r w:rsidRPr="003C0FC7">
        <w:rPr>
          <w:rFonts w:ascii="Arial" w:hAnsi="Arial" w:cs="Arial"/>
          <w:b/>
          <w:sz w:val="24"/>
          <w:szCs w:val="24"/>
        </w:rPr>
        <w:t>(</w:t>
      </w:r>
      <w:r>
        <w:rPr>
          <w:rFonts w:ascii="Arial" w:hAnsi="Arial" w:cs="Arial"/>
          <w:b/>
          <w:sz w:val="24"/>
          <w:szCs w:val="24"/>
        </w:rPr>
        <w:t>30</w:t>
      </w:r>
      <w:r w:rsidRPr="003C0FC7">
        <w:rPr>
          <w:rFonts w:ascii="Arial" w:hAnsi="Arial" w:cs="Arial"/>
          <w:b/>
          <w:sz w:val="24"/>
          <w:szCs w:val="24"/>
        </w:rPr>
        <w:t xml:space="preserve"> points)</w:t>
      </w:r>
    </w:p>
    <w:p w14:paraId="276125CC" w14:textId="77777777" w:rsidR="00EB4A2A" w:rsidRPr="003C0FC7" w:rsidRDefault="00EB4A2A" w:rsidP="005E2451">
      <w:pPr>
        <w:spacing w:after="0" w:line="240" w:lineRule="auto"/>
        <w:jc w:val="both"/>
        <w:rPr>
          <w:rFonts w:ascii="Arial" w:hAnsi="Arial" w:cs="Arial"/>
          <w:b/>
          <w:sz w:val="24"/>
          <w:szCs w:val="24"/>
          <w:u w:val="single"/>
        </w:rPr>
      </w:pPr>
    </w:p>
    <w:p w14:paraId="54F3CAF7" w14:textId="77777777" w:rsidR="00EB4A2A" w:rsidRPr="003C0FC7" w:rsidRDefault="00EB4A2A" w:rsidP="005E2451">
      <w:pPr>
        <w:spacing w:after="0" w:line="240" w:lineRule="auto"/>
        <w:jc w:val="both"/>
        <w:rPr>
          <w:rFonts w:ascii="Arial" w:eastAsia="Times New Roman" w:hAnsi="Arial" w:cs="Arial"/>
          <w:b/>
          <w:sz w:val="24"/>
          <w:szCs w:val="24"/>
        </w:rPr>
      </w:pPr>
      <w:r w:rsidRPr="003C0FC7">
        <w:rPr>
          <w:rFonts w:ascii="Arial" w:eastAsia="Times New Roman" w:hAnsi="Arial" w:cs="Arial"/>
          <w:b/>
          <w:sz w:val="24"/>
          <w:szCs w:val="24"/>
        </w:rPr>
        <w:t>1.</w:t>
      </w:r>
      <w:r w:rsidRPr="003C0FC7">
        <w:rPr>
          <w:rFonts w:ascii="Arial" w:eastAsia="Times New Roman" w:hAnsi="Arial" w:cs="Arial"/>
          <w:b/>
          <w:sz w:val="24"/>
          <w:szCs w:val="24"/>
        </w:rPr>
        <w:tab/>
        <w:t>Project Description</w:t>
      </w:r>
      <w:r>
        <w:rPr>
          <w:rFonts w:ascii="Arial" w:eastAsia="Times New Roman" w:hAnsi="Arial" w:cs="Arial"/>
          <w:b/>
          <w:sz w:val="24"/>
          <w:szCs w:val="24"/>
        </w:rPr>
        <w:t xml:space="preserve"> (100 words or less)</w:t>
      </w:r>
      <w:r w:rsidRPr="003C0FC7">
        <w:rPr>
          <w:rFonts w:ascii="Arial" w:hAnsi="Arial" w:cs="Arial"/>
          <w:b/>
          <w:sz w:val="24"/>
          <w:szCs w:val="24"/>
        </w:rPr>
        <w:t>:</w:t>
      </w:r>
    </w:p>
    <w:p w14:paraId="27BE46FD" w14:textId="77777777" w:rsidR="00EB4A2A" w:rsidRPr="003C0FC7" w:rsidRDefault="00EB4A2A" w:rsidP="005E2451">
      <w:pPr>
        <w:autoSpaceDE w:val="0"/>
        <w:autoSpaceDN w:val="0"/>
        <w:adjustRightInd w:val="0"/>
        <w:spacing w:after="0" w:line="240" w:lineRule="auto"/>
        <w:jc w:val="both"/>
        <w:rPr>
          <w:rFonts w:ascii="Arial" w:eastAsia="Times New Roman" w:hAnsi="Arial" w:cs="Arial"/>
          <w:b/>
          <w:sz w:val="24"/>
          <w:szCs w:val="24"/>
        </w:rPr>
      </w:pPr>
    </w:p>
    <w:p w14:paraId="1142D736" w14:textId="726B9ABF" w:rsidR="00D70537" w:rsidRPr="0050316A" w:rsidRDefault="00D70537" w:rsidP="00D70537">
      <w:pPr>
        <w:autoSpaceDE w:val="0"/>
        <w:autoSpaceDN w:val="0"/>
        <w:adjustRightInd w:val="0"/>
        <w:spacing w:after="0" w:line="240" w:lineRule="auto"/>
        <w:ind w:left="720"/>
        <w:jc w:val="both"/>
        <w:rPr>
          <w:rFonts w:ascii="Arial" w:eastAsia="Times New Roman" w:hAnsi="Arial" w:cs="Arial"/>
          <w:sz w:val="24"/>
          <w:szCs w:val="24"/>
        </w:rPr>
      </w:pPr>
      <w:r w:rsidRPr="0050316A">
        <w:rPr>
          <w:rFonts w:ascii="Arial" w:eastAsia="Times New Roman" w:hAnsi="Arial" w:cs="Arial"/>
          <w:sz w:val="24"/>
          <w:szCs w:val="24"/>
        </w:rPr>
        <w:t xml:space="preserve">Describe the </w:t>
      </w:r>
      <w:r>
        <w:rPr>
          <w:rFonts w:ascii="Arial" w:eastAsia="Times New Roman" w:hAnsi="Arial" w:cs="Arial"/>
          <w:sz w:val="24"/>
          <w:szCs w:val="24"/>
        </w:rPr>
        <w:t>overall redevelopment project</w:t>
      </w:r>
      <w:r w:rsidR="0084475E">
        <w:rPr>
          <w:rFonts w:ascii="Arial" w:eastAsia="Times New Roman" w:hAnsi="Arial" w:cs="Arial"/>
          <w:sz w:val="24"/>
          <w:szCs w:val="24"/>
        </w:rPr>
        <w:t>,</w:t>
      </w:r>
      <w:r>
        <w:rPr>
          <w:rFonts w:ascii="Arial" w:eastAsia="Times New Roman" w:hAnsi="Arial" w:cs="Arial"/>
          <w:sz w:val="24"/>
          <w:szCs w:val="24"/>
        </w:rPr>
        <w:t xml:space="preserve"> including phase of work.  </w:t>
      </w:r>
    </w:p>
    <w:p w14:paraId="2B212E77" w14:textId="77777777" w:rsidR="00855C40" w:rsidRDefault="00855C40" w:rsidP="005E2451">
      <w:pPr>
        <w:spacing w:after="0" w:line="240" w:lineRule="auto"/>
        <w:jc w:val="both"/>
        <w:rPr>
          <w:rFonts w:ascii="Arial" w:eastAsia="Times New Roman" w:hAnsi="Arial" w:cs="Arial"/>
          <w:b/>
          <w:sz w:val="24"/>
          <w:szCs w:val="24"/>
        </w:rPr>
      </w:pPr>
    </w:p>
    <w:p w14:paraId="3300493C" w14:textId="77777777" w:rsidR="00EB4A2A" w:rsidRPr="003C0FC7" w:rsidRDefault="00EB4A2A" w:rsidP="005E2451">
      <w:pPr>
        <w:spacing w:after="0" w:line="240" w:lineRule="auto"/>
        <w:jc w:val="both"/>
        <w:rPr>
          <w:rFonts w:ascii="Arial" w:eastAsia="Times New Roman" w:hAnsi="Arial" w:cs="Arial"/>
          <w:b/>
          <w:sz w:val="24"/>
          <w:szCs w:val="24"/>
        </w:rPr>
      </w:pPr>
      <w:r w:rsidRPr="003C0FC7">
        <w:rPr>
          <w:rFonts w:ascii="Arial" w:eastAsia="Times New Roman" w:hAnsi="Arial" w:cs="Arial"/>
          <w:b/>
          <w:sz w:val="24"/>
          <w:szCs w:val="24"/>
        </w:rPr>
        <w:t>2.</w:t>
      </w:r>
      <w:r w:rsidRPr="003C0FC7">
        <w:rPr>
          <w:rFonts w:ascii="Arial" w:eastAsia="Times New Roman" w:hAnsi="Arial" w:cs="Arial"/>
          <w:b/>
          <w:sz w:val="24"/>
          <w:szCs w:val="24"/>
        </w:rPr>
        <w:tab/>
        <w:t xml:space="preserve">Scope of Work Description </w:t>
      </w:r>
      <w:r w:rsidRPr="003C0FC7">
        <w:rPr>
          <w:rFonts w:ascii="Arial" w:hAnsi="Arial" w:cs="Arial"/>
          <w:b/>
          <w:sz w:val="24"/>
          <w:szCs w:val="24"/>
        </w:rPr>
        <w:t>(</w:t>
      </w:r>
      <w:r>
        <w:rPr>
          <w:rFonts w:ascii="Arial" w:hAnsi="Arial" w:cs="Arial"/>
          <w:b/>
          <w:sz w:val="24"/>
          <w:szCs w:val="24"/>
        </w:rPr>
        <w:t>200 words or less</w:t>
      </w:r>
      <w:r w:rsidRPr="003C0FC7">
        <w:rPr>
          <w:rFonts w:ascii="Arial" w:hAnsi="Arial" w:cs="Arial"/>
          <w:b/>
          <w:sz w:val="24"/>
          <w:szCs w:val="24"/>
        </w:rPr>
        <w:t>):</w:t>
      </w:r>
    </w:p>
    <w:p w14:paraId="2D065542" w14:textId="77777777" w:rsidR="00EB4A2A" w:rsidRPr="003C0FC7" w:rsidRDefault="00EB4A2A" w:rsidP="005E2451">
      <w:pPr>
        <w:autoSpaceDE w:val="0"/>
        <w:autoSpaceDN w:val="0"/>
        <w:adjustRightInd w:val="0"/>
        <w:spacing w:after="0" w:line="240" w:lineRule="auto"/>
        <w:ind w:left="720"/>
        <w:jc w:val="both"/>
        <w:rPr>
          <w:rFonts w:ascii="Arial" w:eastAsia="Times New Roman" w:hAnsi="Arial" w:cs="Arial"/>
          <w:sz w:val="24"/>
          <w:szCs w:val="24"/>
        </w:rPr>
      </w:pPr>
    </w:p>
    <w:p w14:paraId="670187A0" w14:textId="4B97B297" w:rsidR="00A632EC" w:rsidRPr="0050316A" w:rsidRDefault="00EB4A2A" w:rsidP="005E2451">
      <w:pPr>
        <w:autoSpaceDE w:val="0"/>
        <w:autoSpaceDN w:val="0"/>
        <w:adjustRightInd w:val="0"/>
        <w:spacing w:after="0" w:line="240" w:lineRule="auto"/>
        <w:ind w:left="720"/>
        <w:jc w:val="both"/>
        <w:rPr>
          <w:rFonts w:ascii="Arial" w:eastAsia="Times New Roman" w:hAnsi="Arial" w:cs="Arial"/>
          <w:sz w:val="24"/>
          <w:szCs w:val="24"/>
        </w:rPr>
      </w:pPr>
      <w:r w:rsidRPr="003C0FC7">
        <w:rPr>
          <w:rFonts w:ascii="Arial" w:eastAsia="Times New Roman" w:hAnsi="Arial" w:cs="Arial"/>
          <w:sz w:val="24"/>
          <w:szCs w:val="24"/>
        </w:rPr>
        <w:t>Describe the scope of work to be performed and for which the VBAF</w:t>
      </w:r>
      <w:r w:rsidRPr="003C0FC7">
        <w:rPr>
          <w:rFonts w:ascii="Arial" w:hAnsi="Arial" w:cs="Arial"/>
          <w:sz w:val="24"/>
          <w:szCs w:val="24"/>
        </w:rPr>
        <w:t xml:space="preserve"> Site </w:t>
      </w:r>
      <w:r>
        <w:rPr>
          <w:rFonts w:ascii="Arial" w:hAnsi="Arial" w:cs="Arial"/>
          <w:sz w:val="24"/>
          <w:szCs w:val="24"/>
        </w:rPr>
        <w:t>Remediation</w:t>
      </w:r>
      <w:r w:rsidRPr="003C0FC7">
        <w:rPr>
          <w:rFonts w:ascii="Arial" w:hAnsi="Arial" w:cs="Arial"/>
          <w:sz w:val="24"/>
          <w:szCs w:val="24"/>
        </w:rPr>
        <w:t xml:space="preserve"> Grant will be used. </w:t>
      </w:r>
      <w:r>
        <w:rPr>
          <w:rFonts w:ascii="Arial" w:hAnsi="Arial" w:cs="Arial"/>
          <w:sz w:val="24"/>
          <w:szCs w:val="24"/>
        </w:rPr>
        <w:t xml:space="preserve">Attach </w:t>
      </w:r>
      <w:r w:rsidRPr="003C0FC7">
        <w:rPr>
          <w:rFonts w:ascii="Arial" w:eastAsia="Times New Roman" w:hAnsi="Arial" w:cs="Arial"/>
          <w:sz w:val="24"/>
          <w:szCs w:val="24"/>
        </w:rPr>
        <w:t>proposals or other descriptions of the scope of work.</w:t>
      </w:r>
      <w:r>
        <w:rPr>
          <w:rFonts w:ascii="Arial" w:eastAsia="Times New Roman" w:hAnsi="Arial" w:cs="Arial"/>
          <w:sz w:val="24"/>
          <w:szCs w:val="24"/>
        </w:rPr>
        <w:t xml:space="preserve"> Summarize</w:t>
      </w:r>
      <w:r w:rsidRPr="003C0FC7">
        <w:rPr>
          <w:rFonts w:ascii="Arial" w:eastAsia="Times New Roman" w:hAnsi="Arial" w:cs="Arial"/>
          <w:sz w:val="24"/>
          <w:szCs w:val="24"/>
        </w:rPr>
        <w:t xml:space="preserve"> the basic findings of </w:t>
      </w:r>
      <w:r>
        <w:rPr>
          <w:rFonts w:ascii="Arial" w:eastAsia="Times New Roman" w:hAnsi="Arial" w:cs="Arial"/>
          <w:sz w:val="24"/>
          <w:szCs w:val="24"/>
        </w:rPr>
        <w:t xml:space="preserve">any environmental </w:t>
      </w:r>
      <w:r w:rsidRPr="003C0FC7">
        <w:rPr>
          <w:rFonts w:ascii="Arial" w:eastAsia="Times New Roman" w:hAnsi="Arial" w:cs="Arial"/>
          <w:sz w:val="24"/>
          <w:szCs w:val="24"/>
        </w:rPr>
        <w:t xml:space="preserve">studies </w:t>
      </w:r>
      <w:r>
        <w:rPr>
          <w:rFonts w:ascii="Arial" w:eastAsia="Times New Roman" w:hAnsi="Arial" w:cs="Arial"/>
          <w:sz w:val="24"/>
          <w:szCs w:val="24"/>
        </w:rPr>
        <w:t xml:space="preserve">or reports describing environmental conditions (e.g., Phase I and Phase II ESAs, remediation reports) </w:t>
      </w:r>
      <w:r w:rsidRPr="003C0FC7">
        <w:rPr>
          <w:rFonts w:ascii="Arial" w:eastAsia="Times New Roman" w:hAnsi="Arial" w:cs="Arial"/>
          <w:sz w:val="24"/>
          <w:szCs w:val="24"/>
        </w:rPr>
        <w:t>that have already been performed at the property</w:t>
      </w:r>
      <w:r>
        <w:rPr>
          <w:rFonts w:ascii="Arial" w:eastAsia="Times New Roman" w:hAnsi="Arial" w:cs="Arial"/>
          <w:sz w:val="24"/>
          <w:szCs w:val="24"/>
        </w:rPr>
        <w:t xml:space="preserve"> and document the need for remediation. </w:t>
      </w:r>
      <w:r w:rsidRPr="003C0FC7">
        <w:rPr>
          <w:rFonts w:ascii="Arial" w:eastAsia="Times New Roman" w:hAnsi="Arial" w:cs="Arial"/>
          <w:sz w:val="24"/>
          <w:szCs w:val="24"/>
        </w:rPr>
        <w:t xml:space="preserve">State the costs of such studies and include any invoices if the expenditures are to be included as part of the Local Match. </w:t>
      </w:r>
      <w:r>
        <w:rPr>
          <w:rFonts w:ascii="Arial" w:eastAsia="Times New Roman" w:hAnsi="Arial" w:cs="Arial"/>
          <w:sz w:val="24"/>
          <w:szCs w:val="24"/>
        </w:rPr>
        <w:t xml:space="preserve">Attach any studies or reports. </w:t>
      </w:r>
      <w:r w:rsidR="007149C8">
        <w:rPr>
          <w:rFonts w:ascii="Arial" w:eastAsia="Times New Roman" w:hAnsi="Arial" w:cs="Arial"/>
          <w:sz w:val="24"/>
          <w:szCs w:val="24"/>
        </w:rPr>
        <w:t xml:space="preserve">See </w:t>
      </w:r>
      <w:r w:rsidR="007149C8" w:rsidRPr="00853A85">
        <w:rPr>
          <w:rStyle w:val="Hyperlink"/>
          <w:rFonts w:ascii="Arial" w:eastAsia="Times New Roman" w:hAnsi="Arial" w:cs="Arial"/>
          <w:color w:val="000000" w:themeColor="text1"/>
          <w:sz w:val="24"/>
          <w:szCs w:val="24"/>
          <w:u w:val="none"/>
        </w:rPr>
        <w:t>Exhibit B</w:t>
      </w:r>
      <w:r w:rsidR="007149C8" w:rsidRPr="00853A85">
        <w:rPr>
          <w:rFonts w:ascii="Arial" w:eastAsia="Times New Roman" w:hAnsi="Arial" w:cs="Arial"/>
          <w:color w:val="000000" w:themeColor="text1"/>
          <w:sz w:val="24"/>
          <w:szCs w:val="24"/>
        </w:rPr>
        <w:t xml:space="preserve"> </w:t>
      </w:r>
      <w:r w:rsidR="007149C8">
        <w:rPr>
          <w:rFonts w:ascii="Arial" w:eastAsia="Times New Roman" w:hAnsi="Arial" w:cs="Arial"/>
          <w:sz w:val="24"/>
          <w:szCs w:val="24"/>
        </w:rPr>
        <w:t>for a template to outline the scope of work.</w:t>
      </w:r>
    </w:p>
    <w:p w14:paraId="747EC00E" w14:textId="77777777" w:rsidR="00216E68" w:rsidRPr="003C0FC7" w:rsidRDefault="00216E68" w:rsidP="005E2451">
      <w:pPr>
        <w:autoSpaceDE w:val="0"/>
        <w:autoSpaceDN w:val="0"/>
        <w:adjustRightInd w:val="0"/>
        <w:spacing w:after="0" w:line="240" w:lineRule="auto"/>
        <w:ind w:left="720"/>
        <w:jc w:val="both"/>
        <w:rPr>
          <w:rFonts w:ascii="Arial" w:eastAsia="Times New Roman" w:hAnsi="Arial" w:cs="Arial"/>
          <w:sz w:val="24"/>
          <w:szCs w:val="24"/>
        </w:rPr>
      </w:pPr>
    </w:p>
    <w:p w14:paraId="60AE9DB7" w14:textId="77777777" w:rsidR="0084475E" w:rsidRDefault="0084475E">
      <w:pPr>
        <w:spacing w:after="0" w:line="240" w:lineRule="auto"/>
        <w:rPr>
          <w:rFonts w:ascii="Arial" w:eastAsia="Times New Roman" w:hAnsi="Arial" w:cs="Arial"/>
          <w:b/>
          <w:sz w:val="24"/>
          <w:szCs w:val="24"/>
        </w:rPr>
      </w:pPr>
      <w:r>
        <w:rPr>
          <w:rFonts w:ascii="Arial" w:eastAsia="Times New Roman" w:hAnsi="Arial" w:cs="Arial"/>
          <w:b/>
          <w:sz w:val="24"/>
          <w:szCs w:val="24"/>
        </w:rPr>
        <w:br w:type="page"/>
      </w:r>
    </w:p>
    <w:p w14:paraId="79C2A02D" w14:textId="15AB1E1B" w:rsidR="007149C8" w:rsidRPr="003C0FC7" w:rsidRDefault="007149C8" w:rsidP="005E2451">
      <w:pPr>
        <w:spacing w:after="0" w:line="240" w:lineRule="auto"/>
        <w:jc w:val="both"/>
        <w:rPr>
          <w:rFonts w:ascii="Arial" w:eastAsia="Times New Roman" w:hAnsi="Arial" w:cs="Arial"/>
          <w:b/>
          <w:sz w:val="24"/>
          <w:szCs w:val="24"/>
        </w:rPr>
      </w:pPr>
      <w:r>
        <w:rPr>
          <w:rFonts w:ascii="Arial" w:eastAsia="Times New Roman" w:hAnsi="Arial" w:cs="Arial"/>
          <w:b/>
          <w:sz w:val="24"/>
          <w:szCs w:val="24"/>
        </w:rPr>
        <w:lastRenderedPageBreak/>
        <w:t>3</w:t>
      </w:r>
      <w:r w:rsidRPr="003C0FC7">
        <w:rPr>
          <w:rFonts w:ascii="Arial" w:eastAsia="Times New Roman" w:hAnsi="Arial" w:cs="Arial"/>
          <w:b/>
          <w:sz w:val="24"/>
          <w:szCs w:val="24"/>
        </w:rPr>
        <w:t>.</w:t>
      </w:r>
      <w:r w:rsidRPr="003C0FC7">
        <w:rPr>
          <w:rFonts w:ascii="Arial" w:eastAsia="Times New Roman" w:hAnsi="Arial" w:cs="Arial"/>
          <w:b/>
          <w:sz w:val="24"/>
          <w:szCs w:val="24"/>
        </w:rPr>
        <w:tab/>
        <w:t xml:space="preserve">Budget: </w:t>
      </w:r>
    </w:p>
    <w:p w14:paraId="3A87DE8D" w14:textId="77777777" w:rsidR="007149C8" w:rsidRPr="003C0FC7" w:rsidRDefault="007149C8" w:rsidP="005E2451">
      <w:pPr>
        <w:autoSpaceDE w:val="0"/>
        <w:autoSpaceDN w:val="0"/>
        <w:adjustRightInd w:val="0"/>
        <w:spacing w:after="0" w:line="240" w:lineRule="auto"/>
        <w:ind w:left="720"/>
        <w:jc w:val="both"/>
        <w:rPr>
          <w:rFonts w:ascii="Arial" w:eastAsia="Times New Roman" w:hAnsi="Arial" w:cs="Arial"/>
          <w:sz w:val="24"/>
          <w:szCs w:val="24"/>
        </w:rPr>
      </w:pPr>
    </w:p>
    <w:p w14:paraId="097198F9" w14:textId="72796D2F" w:rsidR="007149C8" w:rsidRPr="0050316A" w:rsidRDefault="007149C8" w:rsidP="005E2451">
      <w:pPr>
        <w:autoSpaceDE w:val="0"/>
        <w:autoSpaceDN w:val="0"/>
        <w:adjustRightInd w:val="0"/>
        <w:spacing w:after="0" w:line="240" w:lineRule="auto"/>
        <w:ind w:left="720"/>
        <w:jc w:val="both"/>
        <w:rPr>
          <w:rFonts w:ascii="Arial" w:eastAsia="Times New Roman" w:hAnsi="Arial" w:cs="Arial"/>
          <w:sz w:val="24"/>
          <w:szCs w:val="24"/>
        </w:rPr>
      </w:pPr>
      <w:r w:rsidRPr="003C0FC7">
        <w:rPr>
          <w:rFonts w:ascii="Arial" w:eastAsia="Times New Roman" w:hAnsi="Arial" w:cs="Arial"/>
          <w:sz w:val="24"/>
          <w:szCs w:val="24"/>
        </w:rPr>
        <w:t>Provide the total budget for the project or phase of work, broken down by major categor</w:t>
      </w:r>
      <w:r w:rsidR="0084475E">
        <w:rPr>
          <w:rFonts w:ascii="Arial" w:eastAsia="Times New Roman" w:hAnsi="Arial" w:cs="Arial"/>
          <w:sz w:val="24"/>
          <w:szCs w:val="24"/>
        </w:rPr>
        <w:t>ies</w:t>
      </w:r>
      <w:r w:rsidRPr="003C0FC7">
        <w:rPr>
          <w:rFonts w:ascii="Arial" w:eastAsia="Times New Roman" w:hAnsi="Arial" w:cs="Arial"/>
          <w:sz w:val="24"/>
          <w:szCs w:val="24"/>
        </w:rPr>
        <w:t xml:space="preserve"> of expense</w:t>
      </w:r>
      <w:r w:rsidR="0084475E">
        <w:rPr>
          <w:rFonts w:ascii="Arial" w:eastAsia="Times New Roman" w:hAnsi="Arial" w:cs="Arial"/>
          <w:sz w:val="24"/>
          <w:szCs w:val="24"/>
        </w:rPr>
        <w:t xml:space="preserve">; </w:t>
      </w:r>
      <w:r w:rsidRPr="003C0FC7">
        <w:rPr>
          <w:rFonts w:ascii="Arial" w:eastAsia="Times New Roman" w:hAnsi="Arial" w:cs="Arial"/>
          <w:sz w:val="24"/>
          <w:szCs w:val="24"/>
        </w:rPr>
        <w:t>includ</w:t>
      </w:r>
      <w:r w:rsidR="0084475E">
        <w:rPr>
          <w:rFonts w:ascii="Arial" w:eastAsia="Times New Roman" w:hAnsi="Arial" w:cs="Arial"/>
          <w:sz w:val="24"/>
          <w:szCs w:val="24"/>
        </w:rPr>
        <w:t>e</w:t>
      </w:r>
      <w:r w:rsidRPr="003C0FC7">
        <w:rPr>
          <w:rFonts w:ascii="Arial" w:eastAsia="Times New Roman" w:hAnsi="Arial" w:cs="Arial"/>
          <w:sz w:val="24"/>
          <w:szCs w:val="24"/>
        </w:rPr>
        <w:t xml:space="preserve"> sources of funding. </w:t>
      </w:r>
      <w:r>
        <w:rPr>
          <w:rFonts w:ascii="Arial" w:eastAsia="Times New Roman" w:hAnsi="Arial" w:cs="Arial"/>
          <w:sz w:val="24"/>
          <w:szCs w:val="24"/>
        </w:rPr>
        <w:t xml:space="preserve">Attach </w:t>
      </w:r>
      <w:r w:rsidRPr="003C0FC7">
        <w:rPr>
          <w:rFonts w:ascii="Arial" w:eastAsia="Times New Roman" w:hAnsi="Arial" w:cs="Arial"/>
          <w:sz w:val="24"/>
          <w:szCs w:val="24"/>
        </w:rPr>
        <w:t xml:space="preserve">estimates and any invoices for expenditures already made. </w:t>
      </w:r>
      <w:r w:rsidR="00351DEB">
        <w:rPr>
          <w:rFonts w:ascii="Arial" w:eastAsia="Times New Roman" w:hAnsi="Arial" w:cs="Arial"/>
          <w:sz w:val="24"/>
          <w:szCs w:val="24"/>
        </w:rPr>
        <w:t xml:space="preserve">See </w:t>
      </w:r>
      <w:r w:rsidR="00351DEB" w:rsidRPr="00853A85">
        <w:rPr>
          <w:rStyle w:val="Hyperlink"/>
          <w:rFonts w:ascii="Arial" w:eastAsia="Times New Roman" w:hAnsi="Arial" w:cs="Arial"/>
          <w:color w:val="000000" w:themeColor="text1"/>
          <w:sz w:val="24"/>
          <w:szCs w:val="24"/>
          <w:u w:val="none"/>
        </w:rPr>
        <w:t>Exhibit B</w:t>
      </w:r>
      <w:r w:rsidR="00351DEB">
        <w:rPr>
          <w:rFonts w:ascii="Arial" w:eastAsia="Times New Roman" w:hAnsi="Arial" w:cs="Arial"/>
          <w:sz w:val="24"/>
          <w:szCs w:val="24"/>
        </w:rPr>
        <w:t xml:space="preserve"> for a template to outline the budget</w:t>
      </w:r>
      <w:r w:rsidR="003C68DE">
        <w:rPr>
          <w:rFonts w:ascii="Arial" w:eastAsia="Times New Roman" w:hAnsi="Arial" w:cs="Arial"/>
          <w:sz w:val="24"/>
          <w:szCs w:val="24"/>
        </w:rPr>
        <w:t xml:space="preserve"> and sources of funding.</w:t>
      </w:r>
    </w:p>
    <w:p w14:paraId="66064273" w14:textId="77777777" w:rsidR="007149C8" w:rsidRPr="003C0FC7" w:rsidRDefault="007149C8" w:rsidP="005E2451">
      <w:pPr>
        <w:autoSpaceDE w:val="0"/>
        <w:autoSpaceDN w:val="0"/>
        <w:adjustRightInd w:val="0"/>
        <w:spacing w:after="0" w:line="240" w:lineRule="auto"/>
        <w:ind w:left="720"/>
        <w:jc w:val="both"/>
        <w:rPr>
          <w:rFonts w:ascii="Arial" w:eastAsia="Times New Roman" w:hAnsi="Arial" w:cs="Arial"/>
          <w:sz w:val="24"/>
          <w:szCs w:val="24"/>
        </w:rPr>
      </w:pPr>
    </w:p>
    <w:p w14:paraId="52DEBD26" w14:textId="200A5357" w:rsidR="00351DEB" w:rsidRPr="003C0FC7" w:rsidRDefault="00351DEB" w:rsidP="005E2451">
      <w:pPr>
        <w:spacing w:after="0" w:line="240" w:lineRule="auto"/>
        <w:jc w:val="both"/>
        <w:rPr>
          <w:rFonts w:ascii="Arial" w:eastAsia="Times New Roman" w:hAnsi="Arial" w:cs="Arial"/>
          <w:b/>
          <w:sz w:val="24"/>
          <w:szCs w:val="24"/>
        </w:rPr>
      </w:pPr>
      <w:r>
        <w:rPr>
          <w:rFonts w:ascii="Arial" w:eastAsia="Times New Roman" w:hAnsi="Arial" w:cs="Arial"/>
          <w:b/>
          <w:sz w:val="24"/>
          <w:szCs w:val="24"/>
        </w:rPr>
        <w:t>4</w:t>
      </w:r>
      <w:r w:rsidRPr="003C0FC7">
        <w:rPr>
          <w:rFonts w:ascii="Arial" w:eastAsia="Times New Roman" w:hAnsi="Arial" w:cs="Arial"/>
          <w:b/>
          <w:sz w:val="24"/>
          <w:szCs w:val="24"/>
        </w:rPr>
        <w:t>.</w:t>
      </w:r>
      <w:r w:rsidRPr="003C0FC7">
        <w:rPr>
          <w:rFonts w:ascii="Arial" w:eastAsia="Times New Roman" w:hAnsi="Arial" w:cs="Arial"/>
          <w:b/>
          <w:sz w:val="24"/>
          <w:szCs w:val="24"/>
        </w:rPr>
        <w:tab/>
        <w:t>Local Match</w:t>
      </w:r>
      <w:r>
        <w:rPr>
          <w:rFonts w:ascii="Arial" w:eastAsia="Times New Roman" w:hAnsi="Arial" w:cs="Arial"/>
          <w:b/>
          <w:sz w:val="24"/>
          <w:szCs w:val="24"/>
        </w:rPr>
        <w:t xml:space="preserve"> (100 words or less)</w:t>
      </w:r>
      <w:r w:rsidRPr="003C0FC7">
        <w:rPr>
          <w:rFonts w:ascii="Arial" w:eastAsia="Times New Roman" w:hAnsi="Arial" w:cs="Arial"/>
          <w:b/>
          <w:sz w:val="24"/>
          <w:szCs w:val="24"/>
        </w:rPr>
        <w:t>:</w:t>
      </w:r>
    </w:p>
    <w:p w14:paraId="460B37CA" w14:textId="77777777" w:rsidR="00351DEB" w:rsidRPr="003C0FC7" w:rsidRDefault="00351DEB" w:rsidP="005E2451">
      <w:pPr>
        <w:spacing w:after="0" w:line="240" w:lineRule="auto"/>
        <w:jc w:val="both"/>
        <w:rPr>
          <w:rFonts w:ascii="Arial" w:eastAsia="Times New Roman" w:hAnsi="Arial" w:cs="Arial"/>
          <w:b/>
          <w:sz w:val="24"/>
          <w:szCs w:val="24"/>
        </w:rPr>
      </w:pPr>
    </w:p>
    <w:p w14:paraId="37682A2F" w14:textId="41EB6AE8" w:rsidR="00351DEB" w:rsidRPr="003C0FC7" w:rsidRDefault="00351DEB" w:rsidP="005E2451">
      <w:pPr>
        <w:spacing w:after="0" w:line="240" w:lineRule="auto"/>
        <w:ind w:left="720"/>
        <w:jc w:val="both"/>
        <w:rPr>
          <w:rFonts w:ascii="Arial" w:eastAsia="Times New Roman" w:hAnsi="Arial" w:cs="Arial"/>
          <w:sz w:val="24"/>
          <w:szCs w:val="24"/>
        </w:rPr>
      </w:pPr>
      <w:r w:rsidRPr="0050316A">
        <w:rPr>
          <w:rFonts w:ascii="Arial" w:eastAsia="Times New Roman" w:hAnsi="Arial" w:cs="Arial"/>
          <w:sz w:val="24"/>
          <w:szCs w:val="24"/>
        </w:rPr>
        <w:t>Describe the type, amount, source, and timing</w:t>
      </w:r>
      <w:r>
        <w:rPr>
          <w:rFonts w:ascii="Arial" w:eastAsia="Times New Roman" w:hAnsi="Arial" w:cs="Arial"/>
          <w:sz w:val="24"/>
          <w:szCs w:val="24"/>
        </w:rPr>
        <w:t xml:space="preserve"> </w:t>
      </w:r>
      <w:r w:rsidRPr="0050316A">
        <w:rPr>
          <w:rFonts w:ascii="Arial" w:eastAsia="Times New Roman" w:hAnsi="Arial" w:cs="Arial"/>
          <w:sz w:val="24"/>
          <w:szCs w:val="24"/>
        </w:rPr>
        <w:t>of the Local Match.</w:t>
      </w:r>
      <w:r>
        <w:rPr>
          <w:rFonts w:ascii="Arial" w:eastAsia="Times New Roman" w:hAnsi="Arial" w:cs="Arial"/>
          <w:sz w:val="24"/>
          <w:szCs w:val="24"/>
        </w:rPr>
        <w:t xml:space="preserve"> Attach documentation, including date, of any previously expended funds if applicable.</w:t>
      </w:r>
      <w:r w:rsidRPr="00415435">
        <w:rPr>
          <w:rFonts w:ascii="Arial" w:eastAsia="Times New Roman" w:hAnsi="Arial" w:cs="Arial"/>
          <w:sz w:val="24"/>
          <w:szCs w:val="24"/>
        </w:rPr>
        <w:t xml:space="preserve"> </w:t>
      </w:r>
      <w:r>
        <w:rPr>
          <w:rFonts w:ascii="Arial" w:eastAsia="Times New Roman" w:hAnsi="Arial" w:cs="Arial"/>
          <w:sz w:val="24"/>
          <w:szCs w:val="24"/>
        </w:rPr>
        <w:t xml:space="preserve">If </w:t>
      </w:r>
      <w:r w:rsidRPr="0050316A">
        <w:rPr>
          <w:rFonts w:ascii="Arial" w:eastAsia="Times New Roman" w:hAnsi="Arial" w:cs="Arial"/>
          <w:sz w:val="24"/>
          <w:szCs w:val="24"/>
        </w:rPr>
        <w:t xml:space="preserve">environmental studies or reports describing environmental conditions (e.g., Phase I and Phase II ESAs, remediation reports) </w:t>
      </w:r>
      <w:proofErr w:type="gramStart"/>
      <w:r w:rsidRPr="0050316A">
        <w:rPr>
          <w:rFonts w:ascii="Arial" w:eastAsia="Times New Roman" w:hAnsi="Arial" w:cs="Arial"/>
          <w:sz w:val="24"/>
          <w:szCs w:val="24"/>
        </w:rPr>
        <w:t>have been already been</w:t>
      </w:r>
      <w:proofErr w:type="gramEnd"/>
      <w:r w:rsidRPr="0050316A">
        <w:rPr>
          <w:rFonts w:ascii="Arial" w:eastAsia="Times New Roman" w:hAnsi="Arial" w:cs="Arial"/>
          <w:sz w:val="24"/>
          <w:szCs w:val="24"/>
        </w:rPr>
        <w:t xml:space="preserve"> performed at the property</w:t>
      </w:r>
      <w:r>
        <w:rPr>
          <w:rFonts w:ascii="Arial" w:eastAsia="Times New Roman" w:hAnsi="Arial" w:cs="Arial"/>
          <w:sz w:val="24"/>
          <w:szCs w:val="24"/>
        </w:rPr>
        <w:t>, s</w:t>
      </w:r>
      <w:r w:rsidRPr="0050316A">
        <w:rPr>
          <w:rFonts w:ascii="Arial" w:eastAsia="Times New Roman" w:hAnsi="Arial" w:cs="Arial"/>
          <w:sz w:val="24"/>
          <w:szCs w:val="24"/>
        </w:rPr>
        <w:t xml:space="preserve">tate the </w:t>
      </w:r>
      <w:r>
        <w:rPr>
          <w:rFonts w:ascii="Arial" w:eastAsia="Times New Roman" w:hAnsi="Arial" w:cs="Arial"/>
          <w:sz w:val="24"/>
          <w:szCs w:val="24"/>
        </w:rPr>
        <w:t xml:space="preserve">dates and </w:t>
      </w:r>
      <w:r w:rsidRPr="0050316A">
        <w:rPr>
          <w:rFonts w:ascii="Arial" w:eastAsia="Times New Roman" w:hAnsi="Arial" w:cs="Arial"/>
          <w:sz w:val="24"/>
          <w:szCs w:val="24"/>
        </w:rPr>
        <w:t xml:space="preserve">costs of such studies and include any invoices if the expenditures are to be included as part of the Local Match. </w:t>
      </w:r>
      <w:r>
        <w:rPr>
          <w:rFonts w:ascii="Arial" w:eastAsia="Times New Roman" w:hAnsi="Arial" w:cs="Arial"/>
          <w:sz w:val="24"/>
          <w:szCs w:val="24"/>
        </w:rPr>
        <w:t xml:space="preserve">Include documentation of any EPA funds to be used as part of the Local Match </w:t>
      </w:r>
      <w:proofErr w:type="gramStart"/>
      <w:r>
        <w:rPr>
          <w:rFonts w:ascii="Arial" w:eastAsia="Times New Roman" w:hAnsi="Arial" w:cs="Arial"/>
          <w:sz w:val="24"/>
          <w:szCs w:val="24"/>
        </w:rPr>
        <w:t>( EPA</w:t>
      </w:r>
      <w:proofErr w:type="gramEnd"/>
      <w:r>
        <w:rPr>
          <w:rFonts w:ascii="Arial" w:eastAsia="Times New Roman" w:hAnsi="Arial" w:cs="Arial"/>
          <w:sz w:val="24"/>
          <w:szCs w:val="24"/>
        </w:rPr>
        <w:t xml:space="preserve"> funds may only be used once for a Local Match; EPA funds used for previous projects or phases of work with VBAF Program Grants may not be counted toward this scope of work).</w:t>
      </w:r>
      <w:r w:rsidRPr="00621B0F">
        <w:rPr>
          <w:rFonts w:ascii="Arial" w:eastAsia="Times New Roman" w:hAnsi="Arial" w:cs="Arial"/>
          <w:sz w:val="24"/>
          <w:szCs w:val="24"/>
        </w:rPr>
        <w:t xml:space="preserve"> </w:t>
      </w:r>
      <w:r w:rsidRPr="00D121A2">
        <w:rPr>
          <w:rFonts w:ascii="Arial" w:eastAsia="Times New Roman" w:hAnsi="Arial" w:cs="Arial"/>
          <w:color w:val="000000" w:themeColor="text1"/>
          <w:sz w:val="24"/>
          <w:szCs w:val="24"/>
        </w:rPr>
        <w:t xml:space="preserve">See </w:t>
      </w:r>
      <w:hyperlink r:id="rId15" w:history="1">
        <w:r w:rsidRPr="00D121A2">
          <w:rPr>
            <w:rStyle w:val="Hyperlink"/>
            <w:rFonts w:ascii="Arial" w:eastAsia="Times New Roman" w:hAnsi="Arial" w:cs="Arial"/>
            <w:color w:val="000000" w:themeColor="text1"/>
            <w:sz w:val="24"/>
            <w:szCs w:val="24"/>
            <w:u w:val="none"/>
          </w:rPr>
          <w:t>Exhibit B</w:t>
        </w:r>
      </w:hyperlink>
      <w:r>
        <w:rPr>
          <w:rFonts w:ascii="Arial" w:eastAsia="Times New Roman" w:hAnsi="Arial" w:cs="Arial"/>
          <w:sz w:val="24"/>
          <w:szCs w:val="24"/>
        </w:rPr>
        <w:t xml:space="preserve"> for a template to outline the Local Match. </w:t>
      </w:r>
    </w:p>
    <w:p w14:paraId="71C610CF" w14:textId="77777777" w:rsidR="00351DEB" w:rsidRDefault="00351DEB" w:rsidP="005E2451">
      <w:pPr>
        <w:spacing w:after="0" w:line="240" w:lineRule="auto"/>
        <w:jc w:val="both"/>
        <w:rPr>
          <w:rFonts w:ascii="Arial" w:eastAsia="Times New Roman" w:hAnsi="Arial" w:cs="Arial"/>
          <w:b/>
          <w:sz w:val="24"/>
          <w:szCs w:val="24"/>
        </w:rPr>
      </w:pPr>
    </w:p>
    <w:p w14:paraId="01E08555" w14:textId="46CD532E" w:rsidR="00351DEB" w:rsidRPr="003C0FC7" w:rsidRDefault="00351DEB" w:rsidP="005E2451">
      <w:pPr>
        <w:spacing w:after="0" w:line="240" w:lineRule="auto"/>
        <w:jc w:val="both"/>
        <w:rPr>
          <w:rFonts w:ascii="Arial" w:eastAsia="Times New Roman" w:hAnsi="Arial" w:cs="Arial"/>
          <w:b/>
          <w:sz w:val="24"/>
          <w:szCs w:val="24"/>
        </w:rPr>
      </w:pPr>
      <w:r>
        <w:rPr>
          <w:rFonts w:ascii="Arial" w:eastAsia="Times New Roman" w:hAnsi="Arial" w:cs="Arial"/>
          <w:b/>
          <w:sz w:val="24"/>
          <w:szCs w:val="24"/>
        </w:rPr>
        <w:t>5</w:t>
      </w:r>
      <w:r w:rsidRPr="003C0FC7">
        <w:rPr>
          <w:rFonts w:ascii="Arial" w:eastAsia="Times New Roman" w:hAnsi="Arial" w:cs="Arial"/>
          <w:b/>
          <w:sz w:val="24"/>
          <w:szCs w:val="24"/>
        </w:rPr>
        <w:t>.</w:t>
      </w:r>
      <w:r w:rsidRPr="003C0FC7">
        <w:rPr>
          <w:rFonts w:ascii="Arial" w:eastAsia="Times New Roman" w:hAnsi="Arial" w:cs="Arial"/>
          <w:b/>
          <w:sz w:val="24"/>
          <w:szCs w:val="24"/>
        </w:rPr>
        <w:tab/>
      </w:r>
      <w:proofErr w:type="gramStart"/>
      <w:r w:rsidRPr="003C0FC7">
        <w:rPr>
          <w:rFonts w:ascii="Arial" w:eastAsia="Times New Roman" w:hAnsi="Arial" w:cs="Arial"/>
          <w:b/>
          <w:sz w:val="24"/>
          <w:szCs w:val="24"/>
        </w:rPr>
        <w:t>Time-Frame</w:t>
      </w:r>
      <w:proofErr w:type="gramEnd"/>
      <w:r w:rsidRPr="003C0FC7">
        <w:rPr>
          <w:rFonts w:ascii="Arial" w:eastAsia="Times New Roman" w:hAnsi="Arial" w:cs="Arial"/>
          <w:b/>
          <w:sz w:val="24"/>
          <w:szCs w:val="24"/>
        </w:rPr>
        <w:t xml:space="preserve"> </w:t>
      </w:r>
      <w:r w:rsidRPr="003C0FC7">
        <w:rPr>
          <w:rFonts w:ascii="Arial" w:hAnsi="Arial" w:cs="Arial"/>
          <w:b/>
          <w:sz w:val="24"/>
          <w:szCs w:val="24"/>
        </w:rPr>
        <w:t>(</w:t>
      </w:r>
      <w:r>
        <w:rPr>
          <w:rFonts w:ascii="Arial" w:hAnsi="Arial" w:cs="Arial"/>
          <w:b/>
          <w:sz w:val="24"/>
          <w:szCs w:val="24"/>
        </w:rPr>
        <w:t>100 words or less</w:t>
      </w:r>
      <w:r w:rsidRPr="003C0FC7">
        <w:rPr>
          <w:rFonts w:ascii="Arial" w:hAnsi="Arial" w:cs="Arial"/>
          <w:b/>
          <w:sz w:val="24"/>
          <w:szCs w:val="24"/>
        </w:rPr>
        <w:t>)</w:t>
      </w:r>
      <w:r w:rsidRPr="003C0FC7">
        <w:rPr>
          <w:rFonts w:ascii="Arial" w:eastAsia="Times New Roman" w:hAnsi="Arial" w:cs="Arial"/>
          <w:b/>
          <w:sz w:val="24"/>
          <w:szCs w:val="24"/>
        </w:rPr>
        <w:t>:</w:t>
      </w:r>
    </w:p>
    <w:p w14:paraId="1D67B4FE" w14:textId="77777777" w:rsidR="00351DEB" w:rsidRPr="003C0FC7" w:rsidRDefault="00351DEB" w:rsidP="005E2451">
      <w:pPr>
        <w:spacing w:after="0" w:line="240" w:lineRule="auto"/>
        <w:jc w:val="both"/>
        <w:rPr>
          <w:rFonts w:ascii="Arial" w:eastAsia="Times New Roman" w:hAnsi="Arial" w:cs="Arial"/>
          <w:sz w:val="24"/>
          <w:szCs w:val="24"/>
        </w:rPr>
      </w:pPr>
    </w:p>
    <w:p w14:paraId="2E974713" w14:textId="7F711BB2" w:rsidR="00351DEB" w:rsidRPr="0050316A" w:rsidRDefault="00351DEB" w:rsidP="005E2451">
      <w:pPr>
        <w:spacing w:after="0" w:line="240" w:lineRule="auto"/>
        <w:ind w:left="720"/>
        <w:jc w:val="both"/>
        <w:rPr>
          <w:rFonts w:ascii="Arial" w:eastAsia="Times New Roman" w:hAnsi="Arial" w:cs="Arial"/>
          <w:sz w:val="24"/>
          <w:szCs w:val="24"/>
        </w:rPr>
      </w:pPr>
      <w:r w:rsidRPr="003C0FC7">
        <w:rPr>
          <w:rFonts w:ascii="Arial" w:eastAsia="Times New Roman" w:hAnsi="Arial" w:cs="Arial"/>
          <w:sz w:val="24"/>
          <w:szCs w:val="24"/>
        </w:rPr>
        <w:t>Provide the expected time</w:t>
      </w:r>
      <w:r>
        <w:rPr>
          <w:rFonts w:ascii="Arial" w:eastAsia="Times New Roman" w:hAnsi="Arial" w:cs="Arial"/>
          <w:sz w:val="24"/>
          <w:szCs w:val="24"/>
        </w:rPr>
        <w:t xml:space="preserve"> schedule for the scope of </w:t>
      </w:r>
      <w:r w:rsidRPr="00686559">
        <w:rPr>
          <w:rFonts w:ascii="Arial" w:eastAsia="Times New Roman" w:hAnsi="Arial" w:cs="Arial"/>
          <w:sz w:val="24"/>
          <w:szCs w:val="24"/>
        </w:rPr>
        <w:t>work</w:t>
      </w:r>
      <w:r w:rsidR="00852B8B">
        <w:rPr>
          <w:rFonts w:ascii="Arial" w:eastAsia="Times New Roman" w:hAnsi="Arial" w:cs="Arial"/>
          <w:sz w:val="24"/>
          <w:szCs w:val="24"/>
        </w:rPr>
        <w:t xml:space="preserve">, as well as for the entire </w:t>
      </w:r>
      <w:proofErr w:type="gramStart"/>
      <w:r w:rsidR="00852B8B">
        <w:rPr>
          <w:rFonts w:ascii="Arial" w:eastAsia="Times New Roman" w:hAnsi="Arial" w:cs="Arial"/>
          <w:sz w:val="24"/>
          <w:szCs w:val="24"/>
        </w:rPr>
        <w:t xml:space="preserve">project </w:t>
      </w:r>
      <w:r w:rsidRPr="00686559">
        <w:rPr>
          <w:rFonts w:ascii="Arial" w:eastAsia="Times New Roman" w:hAnsi="Arial" w:cs="Arial"/>
          <w:sz w:val="24"/>
          <w:szCs w:val="24"/>
        </w:rPr>
        <w:t>.</w:t>
      </w:r>
      <w:proofErr w:type="gramEnd"/>
      <w:r w:rsidRPr="00686559">
        <w:rPr>
          <w:rFonts w:ascii="Arial" w:eastAsia="Times New Roman" w:hAnsi="Arial" w:cs="Arial"/>
          <w:sz w:val="24"/>
          <w:szCs w:val="24"/>
        </w:rPr>
        <w:t xml:space="preserve"> See </w:t>
      </w:r>
      <w:r w:rsidRPr="00686559">
        <w:rPr>
          <w:rStyle w:val="Hyperlink"/>
          <w:rFonts w:ascii="Arial" w:eastAsia="Times New Roman" w:hAnsi="Arial" w:cs="Arial"/>
          <w:color w:val="auto"/>
          <w:sz w:val="24"/>
          <w:szCs w:val="24"/>
          <w:u w:val="none"/>
        </w:rPr>
        <w:t>Exhibit C</w:t>
      </w:r>
      <w:r w:rsidRPr="00686559">
        <w:rPr>
          <w:rFonts w:ascii="Arial" w:eastAsia="Times New Roman" w:hAnsi="Arial" w:cs="Arial"/>
          <w:sz w:val="24"/>
          <w:szCs w:val="24"/>
        </w:rPr>
        <w:t xml:space="preserve"> for a </w:t>
      </w:r>
      <w:r>
        <w:rPr>
          <w:rFonts w:ascii="Arial" w:eastAsia="Times New Roman" w:hAnsi="Arial" w:cs="Arial"/>
          <w:sz w:val="24"/>
          <w:szCs w:val="24"/>
        </w:rPr>
        <w:t xml:space="preserve">template to outline the </w:t>
      </w:r>
      <w:proofErr w:type="gramStart"/>
      <w:r>
        <w:rPr>
          <w:rFonts w:ascii="Arial" w:eastAsia="Times New Roman" w:hAnsi="Arial" w:cs="Arial"/>
          <w:sz w:val="24"/>
          <w:szCs w:val="24"/>
        </w:rPr>
        <w:t>time-frame</w:t>
      </w:r>
      <w:proofErr w:type="gramEnd"/>
      <w:r>
        <w:rPr>
          <w:rFonts w:ascii="Arial" w:eastAsia="Times New Roman" w:hAnsi="Arial" w:cs="Arial"/>
          <w:sz w:val="24"/>
          <w:szCs w:val="24"/>
        </w:rPr>
        <w:t>.</w:t>
      </w:r>
    </w:p>
    <w:p w14:paraId="480C86FD" w14:textId="77777777" w:rsidR="00351DEB" w:rsidRDefault="00351DEB" w:rsidP="005E2451">
      <w:pPr>
        <w:spacing w:after="0" w:line="240" w:lineRule="auto"/>
        <w:ind w:left="720" w:hanging="720"/>
        <w:jc w:val="both"/>
        <w:rPr>
          <w:rFonts w:ascii="Arial" w:hAnsi="Arial" w:cs="Arial"/>
          <w:b/>
          <w:sz w:val="24"/>
        </w:rPr>
      </w:pPr>
    </w:p>
    <w:p w14:paraId="4C48A730" w14:textId="7AB5D51D" w:rsidR="00351DEB" w:rsidRPr="00686559" w:rsidRDefault="00EB4A2A" w:rsidP="005E2451">
      <w:pPr>
        <w:spacing w:after="0" w:line="240" w:lineRule="auto"/>
        <w:ind w:left="720" w:hanging="720"/>
        <w:jc w:val="both"/>
        <w:rPr>
          <w:rFonts w:ascii="Arial" w:hAnsi="Arial" w:cs="Arial"/>
          <w:b/>
          <w:sz w:val="24"/>
        </w:rPr>
      </w:pPr>
      <w:r w:rsidRPr="00686559">
        <w:rPr>
          <w:rFonts w:ascii="Arial" w:eastAsia="Times New Roman" w:hAnsi="Arial" w:cs="Arial"/>
          <w:b/>
          <w:sz w:val="24"/>
          <w:szCs w:val="24"/>
        </w:rPr>
        <w:t>6.</w:t>
      </w:r>
      <w:r w:rsidRPr="00686559">
        <w:rPr>
          <w:rFonts w:ascii="Arial" w:eastAsia="Times New Roman" w:hAnsi="Arial" w:cs="Arial"/>
          <w:b/>
          <w:sz w:val="24"/>
          <w:szCs w:val="24"/>
        </w:rPr>
        <w:tab/>
      </w:r>
      <w:r w:rsidR="00351DEB" w:rsidRPr="00686559">
        <w:rPr>
          <w:rFonts w:ascii="Arial" w:hAnsi="Arial" w:cs="Arial"/>
          <w:b/>
          <w:sz w:val="24"/>
        </w:rPr>
        <w:t>Virginia Environmental Laboratory Accreditation Program (VELAP) (100 words or less):</w:t>
      </w:r>
    </w:p>
    <w:p w14:paraId="3D0E74A8" w14:textId="1B05F0E8" w:rsidR="00686559" w:rsidRPr="00686559" w:rsidRDefault="00351DEB" w:rsidP="00686559">
      <w:pPr>
        <w:spacing w:after="0" w:line="240" w:lineRule="auto"/>
        <w:ind w:left="720" w:hanging="720"/>
        <w:jc w:val="both"/>
        <w:rPr>
          <w:rFonts w:ascii="Arial" w:eastAsia="Times New Roman" w:hAnsi="Arial" w:cs="Arial"/>
          <w:sz w:val="24"/>
          <w:szCs w:val="24"/>
        </w:rPr>
      </w:pPr>
      <w:r w:rsidRPr="00686559">
        <w:rPr>
          <w:rFonts w:ascii="Arial" w:hAnsi="Arial" w:cs="Arial"/>
          <w:sz w:val="24"/>
        </w:rPr>
        <w:tab/>
      </w:r>
    </w:p>
    <w:p w14:paraId="6E9E2C24" w14:textId="1FA14B5E" w:rsidR="00686559" w:rsidRPr="00686559" w:rsidRDefault="00686559" w:rsidP="00686559">
      <w:pPr>
        <w:spacing w:after="0" w:line="240" w:lineRule="auto"/>
        <w:ind w:left="720"/>
        <w:jc w:val="both"/>
        <w:rPr>
          <w:rFonts w:ascii="Arial" w:hAnsi="Arial" w:cs="Arial"/>
          <w:sz w:val="24"/>
          <w:szCs w:val="24"/>
        </w:rPr>
      </w:pPr>
      <w:r w:rsidRPr="00686559">
        <w:rPr>
          <w:rFonts w:ascii="Arial" w:hAnsi="Arial" w:cs="Arial"/>
          <w:sz w:val="24"/>
          <w:szCs w:val="24"/>
        </w:rPr>
        <w:t>Affirm that all data to be collected and submitted to VEDP and DEQ will reflect certification by the Virginia Division of Consolidated Laboratory Services (DCLS) VELAP. VELAP certification is not available for sampling for Asbestos Containing Materials (ACM) and lead based paint. For that data</w:t>
      </w:r>
      <w:r w:rsidR="0010416F">
        <w:rPr>
          <w:rFonts w:ascii="Arial" w:hAnsi="Arial" w:cs="Arial"/>
          <w:sz w:val="24"/>
          <w:szCs w:val="24"/>
        </w:rPr>
        <w:t>,</w:t>
      </w:r>
      <w:r w:rsidRPr="00686559">
        <w:rPr>
          <w:rFonts w:ascii="Arial" w:hAnsi="Arial" w:cs="Arial"/>
          <w:sz w:val="24"/>
          <w:szCs w:val="24"/>
        </w:rPr>
        <w:t xml:space="preserve"> please provide evidence that the data was analyzed appropriately through an accredited laboratory and provide such documentation. </w:t>
      </w:r>
    </w:p>
    <w:p w14:paraId="2A173EFB" w14:textId="77777777" w:rsidR="003C68DE" w:rsidRPr="003C0FC7" w:rsidRDefault="003C68DE" w:rsidP="005E2451">
      <w:pPr>
        <w:spacing w:after="0" w:line="240" w:lineRule="auto"/>
        <w:jc w:val="both"/>
        <w:rPr>
          <w:rFonts w:ascii="Arial" w:eastAsia="Times New Roman" w:hAnsi="Arial" w:cs="Arial"/>
          <w:sz w:val="24"/>
          <w:szCs w:val="24"/>
        </w:rPr>
      </w:pPr>
    </w:p>
    <w:p w14:paraId="1A4A7092" w14:textId="67A448D3" w:rsidR="00EB4A2A" w:rsidRPr="0087015A" w:rsidRDefault="00351DEB" w:rsidP="005E2451">
      <w:pPr>
        <w:jc w:val="both"/>
        <w:rPr>
          <w:rFonts w:ascii="Arial" w:eastAsia="Times New Roman" w:hAnsi="Arial" w:cs="Arial"/>
          <w:sz w:val="24"/>
          <w:szCs w:val="24"/>
        </w:rPr>
      </w:pPr>
      <w:r>
        <w:rPr>
          <w:rFonts w:ascii="Arial" w:hAnsi="Arial" w:cs="Arial"/>
          <w:b/>
          <w:sz w:val="24"/>
          <w:szCs w:val="24"/>
          <w:u w:val="single"/>
        </w:rPr>
        <w:t>Pa</w:t>
      </w:r>
      <w:r w:rsidR="00EB4A2A" w:rsidRPr="00AE35C0">
        <w:rPr>
          <w:rFonts w:ascii="Arial" w:hAnsi="Arial" w:cs="Arial"/>
          <w:b/>
          <w:sz w:val="24"/>
          <w:szCs w:val="24"/>
          <w:u w:val="single"/>
        </w:rPr>
        <w:t xml:space="preserve">rt </w:t>
      </w:r>
      <w:r w:rsidR="00EB4A2A">
        <w:rPr>
          <w:rFonts w:ascii="Arial" w:hAnsi="Arial" w:cs="Arial"/>
          <w:b/>
          <w:sz w:val="24"/>
          <w:szCs w:val="24"/>
          <w:u w:val="single"/>
        </w:rPr>
        <w:t>I</w:t>
      </w:r>
      <w:r w:rsidR="00EB4A2A" w:rsidRPr="00AE35C0">
        <w:rPr>
          <w:rFonts w:ascii="Arial" w:hAnsi="Arial" w:cs="Arial"/>
          <w:b/>
          <w:sz w:val="24"/>
          <w:szCs w:val="24"/>
          <w:u w:val="single"/>
        </w:rPr>
        <w:t>V – Potential Redevelopment and Reuse</w:t>
      </w:r>
      <w:r w:rsidR="00EB4A2A">
        <w:rPr>
          <w:rFonts w:ascii="Arial" w:hAnsi="Arial" w:cs="Arial"/>
          <w:sz w:val="24"/>
          <w:szCs w:val="24"/>
        </w:rPr>
        <w:t xml:space="preserve"> </w:t>
      </w:r>
      <w:r w:rsidR="00EB4A2A" w:rsidRPr="00AE35C0">
        <w:rPr>
          <w:rFonts w:ascii="Arial" w:hAnsi="Arial" w:cs="Arial"/>
          <w:b/>
          <w:sz w:val="24"/>
          <w:szCs w:val="24"/>
        </w:rPr>
        <w:t>(</w:t>
      </w:r>
      <w:r w:rsidR="00EB4A2A">
        <w:rPr>
          <w:rFonts w:ascii="Arial" w:hAnsi="Arial" w:cs="Arial"/>
          <w:b/>
          <w:sz w:val="24"/>
          <w:szCs w:val="24"/>
        </w:rPr>
        <w:t>30 po</w:t>
      </w:r>
      <w:r w:rsidR="00EB4A2A" w:rsidRPr="00AE35C0">
        <w:rPr>
          <w:rFonts w:ascii="Arial" w:hAnsi="Arial" w:cs="Arial"/>
          <w:b/>
          <w:sz w:val="24"/>
          <w:szCs w:val="24"/>
        </w:rPr>
        <w:t>ints)</w:t>
      </w:r>
    </w:p>
    <w:p w14:paraId="43E0F592" w14:textId="77777777" w:rsidR="00EB4A2A" w:rsidRPr="00AE35C0" w:rsidRDefault="00EB4A2A" w:rsidP="005E2451">
      <w:pPr>
        <w:spacing w:after="0" w:line="240" w:lineRule="auto"/>
        <w:jc w:val="both"/>
        <w:rPr>
          <w:rFonts w:ascii="Arial" w:hAnsi="Arial" w:cs="Arial"/>
          <w:b/>
          <w:sz w:val="24"/>
          <w:szCs w:val="24"/>
        </w:rPr>
      </w:pPr>
      <w:r w:rsidRPr="00AE35C0">
        <w:rPr>
          <w:rFonts w:ascii="Arial" w:hAnsi="Arial" w:cs="Arial"/>
          <w:b/>
          <w:sz w:val="24"/>
          <w:szCs w:val="24"/>
        </w:rPr>
        <w:t>1.</w:t>
      </w:r>
      <w:r w:rsidRPr="00AE35C0">
        <w:rPr>
          <w:rFonts w:ascii="Arial" w:hAnsi="Arial" w:cs="Arial"/>
          <w:b/>
          <w:sz w:val="24"/>
          <w:szCs w:val="24"/>
        </w:rPr>
        <w:tab/>
        <w:t>Potential Redevelopment and Reuse Plans (</w:t>
      </w:r>
      <w:r>
        <w:rPr>
          <w:rFonts w:ascii="Arial" w:hAnsi="Arial" w:cs="Arial"/>
          <w:b/>
          <w:sz w:val="24"/>
          <w:szCs w:val="24"/>
        </w:rPr>
        <w:t>200 words or less</w:t>
      </w:r>
      <w:r w:rsidRPr="00AE35C0">
        <w:rPr>
          <w:rFonts w:ascii="Arial" w:hAnsi="Arial" w:cs="Arial"/>
          <w:b/>
          <w:sz w:val="24"/>
          <w:szCs w:val="24"/>
        </w:rPr>
        <w:t xml:space="preserve">): </w:t>
      </w:r>
    </w:p>
    <w:p w14:paraId="2839BC2E" w14:textId="77777777" w:rsidR="00EB4A2A" w:rsidRPr="00AE35C0" w:rsidRDefault="00EB4A2A" w:rsidP="005E2451">
      <w:pPr>
        <w:spacing w:after="0" w:line="240" w:lineRule="auto"/>
        <w:ind w:left="720" w:hanging="720"/>
        <w:jc w:val="both"/>
        <w:rPr>
          <w:rFonts w:ascii="Arial" w:hAnsi="Arial" w:cs="Arial"/>
          <w:sz w:val="24"/>
          <w:szCs w:val="24"/>
        </w:rPr>
      </w:pPr>
    </w:p>
    <w:p w14:paraId="49F4F7E4" w14:textId="14EBE988" w:rsidR="00EB4A2A" w:rsidRPr="00AE35C0" w:rsidRDefault="00EB4A2A" w:rsidP="005E2451">
      <w:pPr>
        <w:spacing w:after="0" w:line="240" w:lineRule="auto"/>
        <w:ind w:left="720"/>
        <w:jc w:val="both"/>
        <w:rPr>
          <w:rFonts w:ascii="Arial" w:hAnsi="Arial" w:cs="Arial"/>
          <w:sz w:val="24"/>
          <w:szCs w:val="24"/>
        </w:rPr>
      </w:pPr>
      <w:r>
        <w:rPr>
          <w:rFonts w:ascii="Arial" w:hAnsi="Arial" w:cs="Arial"/>
          <w:sz w:val="24"/>
          <w:szCs w:val="24"/>
        </w:rPr>
        <w:t xml:space="preserve">Summarize </w:t>
      </w:r>
      <w:r w:rsidRPr="00AE35C0">
        <w:rPr>
          <w:rFonts w:ascii="Arial" w:hAnsi="Arial" w:cs="Arial"/>
          <w:sz w:val="24"/>
          <w:szCs w:val="24"/>
        </w:rPr>
        <w:t>documented plans for the potential redevelopment and reuse of the property</w:t>
      </w:r>
      <w:r>
        <w:rPr>
          <w:rFonts w:ascii="Arial" w:hAnsi="Arial" w:cs="Arial"/>
          <w:sz w:val="24"/>
          <w:szCs w:val="24"/>
        </w:rPr>
        <w:t xml:space="preserve"> and attach such plans</w:t>
      </w:r>
      <w:r w:rsidRPr="00AE35C0">
        <w:rPr>
          <w:rFonts w:ascii="Arial" w:hAnsi="Arial" w:cs="Arial"/>
          <w:sz w:val="24"/>
          <w:szCs w:val="24"/>
        </w:rPr>
        <w:t>.</w:t>
      </w:r>
      <w:r>
        <w:rPr>
          <w:rFonts w:ascii="Arial" w:hAnsi="Arial" w:cs="Arial"/>
          <w:sz w:val="24"/>
          <w:szCs w:val="24"/>
        </w:rPr>
        <w:t xml:space="preserve"> Discuss the realistic cleanup goals to be obtained</w:t>
      </w:r>
      <w:r w:rsidR="0010416F">
        <w:rPr>
          <w:rFonts w:ascii="Arial" w:hAnsi="Arial" w:cs="Arial"/>
          <w:sz w:val="24"/>
          <w:szCs w:val="24"/>
        </w:rPr>
        <w:t>,</w:t>
      </w:r>
      <w:r>
        <w:rPr>
          <w:rFonts w:ascii="Arial" w:hAnsi="Arial" w:cs="Arial"/>
          <w:sz w:val="24"/>
          <w:szCs w:val="24"/>
        </w:rPr>
        <w:t xml:space="preserve"> such as commercial or residential reuse and the type of institutional controls (deed restrictions/use limitations) to be placed on the property.</w:t>
      </w:r>
    </w:p>
    <w:p w14:paraId="2DB9EFCF" w14:textId="31407E91" w:rsidR="0084475E" w:rsidRDefault="0084475E">
      <w:pPr>
        <w:spacing w:after="0" w:line="240" w:lineRule="auto"/>
        <w:rPr>
          <w:rFonts w:ascii="Arial" w:hAnsi="Arial" w:cs="Arial"/>
          <w:b/>
          <w:sz w:val="24"/>
          <w:szCs w:val="24"/>
        </w:rPr>
      </w:pPr>
      <w:r>
        <w:rPr>
          <w:rFonts w:ascii="Arial" w:hAnsi="Arial" w:cs="Arial"/>
          <w:b/>
          <w:sz w:val="24"/>
          <w:szCs w:val="24"/>
        </w:rPr>
        <w:br w:type="page"/>
      </w:r>
    </w:p>
    <w:p w14:paraId="0D46A0F6" w14:textId="77777777" w:rsidR="00EB4A2A" w:rsidRPr="00326461" w:rsidRDefault="00EB4A2A" w:rsidP="005E2451">
      <w:pPr>
        <w:pStyle w:val="ListParagraph"/>
        <w:spacing w:after="0" w:line="240" w:lineRule="auto"/>
        <w:ind w:left="0"/>
        <w:jc w:val="both"/>
        <w:rPr>
          <w:rFonts w:ascii="Arial" w:hAnsi="Arial" w:cs="Arial"/>
          <w:b/>
          <w:sz w:val="24"/>
          <w:szCs w:val="24"/>
        </w:rPr>
      </w:pPr>
      <w:r>
        <w:rPr>
          <w:rFonts w:ascii="Arial" w:hAnsi="Arial" w:cs="Arial"/>
          <w:b/>
          <w:sz w:val="24"/>
          <w:szCs w:val="24"/>
        </w:rPr>
        <w:lastRenderedPageBreak/>
        <w:t>2.</w:t>
      </w:r>
      <w:r>
        <w:rPr>
          <w:rFonts w:ascii="Arial" w:hAnsi="Arial" w:cs="Arial"/>
          <w:b/>
          <w:sz w:val="24"/>
          <w:szCs w:val="24"/>
        </w:rPr>
        <w:tab/>
      </w:r>
      <w:r w:rsidRPr="00326461">
        <w:rPr>
          <w:rFonts w:ascii="Arial" w:hAnsi="Arial" w:cs="Arial"/>
          <w:b/>
          <w:sz w:val="24"/>
          <w:szCs w:val="24"/>
        </w:rPr>
        <w:t>Economic Impact (</w:t>
      </w:r>
      <w:r>
        <w:rPr>
          <w:rFonts w:ascii="Arial" w:hAnsi="Arial" w:cs="Arial"/>
          <w:b/>
          <w:sz w:val="24"/>
          <w:szCs w:val="24"/>
        </w:rPr>
        <w:t>100 words or less</w:t>
      </w:r>
      <w:r w:rsidRPr="00326461">
        <w:rPr>
          <w:rFonts w:ascii="Arial" w:hAnsi="Arial" w:cs="Arial"/>
          <w:b/>
          <w:sz w:val="24"/>
          <w:szCs w:val="24"/>
        </w:rPr>
        <w:t>):</w:t>
      </w:r>
    </w:p>
    <w:p w14:paraId="6999C18D" w14:textId="77777777" w:rsidR="00EB4A2A" w:rsidRPr="00406949" w:rsidRDefault="00EB4A2A" w:rsidP="005E2451">
      <w:pPr>
        <w:pStyle w:val="ListParagraph"/>
        <w:spacing w:after="0" w:line="240" w:lineRule="auto"/>
        <w:ind w:left="0"/>
        <w:jc w:val="both"/>
        <w:rPr>
          <w:rFonts w:ascii="Arial" w:hAnsi="Arial" w:cs="Arial"/>
          <w:sz w:val="24"/>
          <w:szCs w:val="24"/>
        </w:rPr>
      </w:pPr>
    </w:p>
    <w:p w14:paraId="4AA3234D" w14:textId="50BFC9DF" w:rsidR="00EB4A2A" w:rsidRPr="00AE35C0" w:rsidRDefault="00EB4A2A" w:rsidP="005E2451">
      <w:pPr>
        <w:pStyle w:val="ListParagraph"/>
        <w:spacing w:after="0" w:line="240" w:lineRule="auto"/>
        <w:jc w:val="both"/>
        <w:rPr>
          <w:rFonts w:ascii="Arial" w:eastAsia="Times New Roman" w:hAnsi="Arial" w:cs="Arial"/>
          <w:sz w:val="24"/>
          <w:szCs w:val="24"/>
        </w:rPr>
      </w:pPr>
      <w:r>
        <w:rPr>
          <w:rFonts w:ascii="Arial" w:hAnsi="Arial" w:cs="Arial"/>
          <w:sz w:val="24"/>
          <w:szCs w:val="24"/>
        </w:rPr>
        <w:t>Briefly d</w:t>
      </w:r>
      <w:r w:rsidRPr="00406949">
        <w:rPr>
          <w:rFonts w:ascii="Arial" w:hAnsi="Arial" w:cs="Arial"/>
          <w:sz w:val="24"/>
          <w:szCs w:val="24"/>
        </w:rPr>
        <w:t xml:space="preserve">escribe how the </w:t>
      </w:r>
      <w:r>
        <w:rPr>
          <w:rFonts w:ascii="Arial" w:hAnsi="Arial" w:cs="Arial"/>
          <w:sz w:val="24"/>
          <w:szCs w:val="24"/>
        </w:rPr>
        <w:t>restoration and re</w:t>
      </w:r>
      <w:r w:rsidRPr="00406949">
        <w:rPr>
          <w:rFonts w:ascii="Arial" w:hAnsi="Arial" w:cs="Arial"/>
          <w:sz w:val="24"/>
          <w:szCs w:val="24"/>
        </w:rPr>
        <w:t xml:space="preserve">development of this </w:t>
      </w:r>
      <w:r>
        <w:rPr>
          <w:rFonts w:ascii="Arial" w:hAnsi="Arial" w:cs="Arial"/>
          <w:sz w:val="24"/>
          <w:szCs w:val="24"/>
        </w:rPr>
        <w:t xml:space="preserve">property </w:t>
      </w:r>
      <w:r w:rsidRPr="00406949">
        <w:rPr>
          <w:rFonts w:ascii="Arial" w:hAnsi="Arial" w:cs="Arial"/>
          <w:sz w:val="24"/>
          <w:szCs w:val="24"/>
        </w:rPr>
        <w:t xml:space="preserve">for </w:t>
      </w:r>
      <w:r>
        <w:rPr>
          <w:rFonts w:ascii="Arial" w:hAnsi="Arial" w:cs="Arial"/>
          <w:sz w:val="24"/>
          <w:szCs w:val="24"/>
        </w:rPr>
        <w:t>e</w:t>
      </w:r>
      <w:r w:rsidRPr="00406949">
        <w:rPr>
          <w:rFonts w:ascii="Arial" w:eastAsia="Times New Roman" w:hAnsi="Arial" w:cs="Arial"/>
          <w:sz w:val="24"/>
          <w:szCs w:val="24"/>
        </w:rPr>
        <w:t xml:space="preserve">conomic development purposes would positively impact the </w:t>
      </w:r>
      <w:r w:rsidR="0087015A">
        <w:rPr>
          <w:rFonts w:ascii="Arial" w:eastAsia="Times New Roman" w:hAnsi="Arial" w:cs="Arial"/>
          <w:sz w:val="24"/>
          <w:szCs w:val="24"/>
        </w:rPr>
        <w:t>adjacent properties and surrounding area</w:t>
      </w:r>
      <w:r w:rsidRPr="00406949">
        <w:rPr>
          <w:rFonts w:ascii="Arial" w:eastAsia="Times New Roman" w:hAnsi="Arial" w:cs="Arial"/>
          <w:sz w:val="24"/>
          <w:szCs w:val="24"/>
        </w:rPr>
        <w:t>.</w:t>
      </w:r>
      <w:r>
        <w:rPr>
          <w:rFonts w:ascii="Arial" w:eastAsia="Times New Roman" w:hAnsi="Arial" w:cs="Arial"/>
          <w:sz w:val="24"/>
          <w:szCs w:val="24"/>
        </w:rPr>
        <w:t xml:space="preserve"> Indicate </w:t>
      </w:r>
      <w:r w:rsidRPr="00AE35C0">
        <w:rPr>
          <w:rFonts w:ascii="Arial" w:hAnsi="Arial" w:cs="Arial"/>
          <w:sz w:val="24"/>
          <w:szCs w:val="24"/>
        </w:rPr>
        <w:t>how redevelopment could be a catalyst to larger revitalization projects.</w:t>
      </w:r>
      <w:r w:rsidRPr="00AE35C0">
        <w:rPr>
          <w:rFonts w:ascii="Arial" w:eastAsia="Times New Roman" w:hAnsi="Arial" w:cs="Arial"/>
          <w:sz w:val="24"/>
          <w:szCs w:val="24"/>
        </w:rPr>
        <w:t xml:space="preserve"> </w:t>
      </w:r>
    </w:p>
    <w:p w14:paraId="58D7F647" w14:textId="396AC978" w:rsidR="00AA7FC4" w:rsidRDefault="00AA7FC4">
      <w:pPr>
        <w:spacing w:after="0" w:line="240" w:lineRule="auto"/>
        <w:rPr>
          <w:rFonts w:ascii="Arial" w:hAnsi="Arial" w:cs="Arial"/>
          <w:b/>
          <w:sz w:val="24"/>
          <w:szCs w:val="24"/>
        </w:rPr>
      </w:pPr>
    </w:p>
    <w:p w14:paraId="12A84DBE" w14:textId="77777777" w:rsidR="00EB4A2A" w:rsidRPr="00AE35C0" w:rsidRDefault="00EB4A2A" w:rsidP="005E2451">
      <w:pPr>
        <w:spacing w:after="0" w:line="240" w:lineRule="auto"/>
        <w:jc w:val="both"/>
        <w:rPr>
          <w:rFonts w:ascii="Arial" w:hAnsi="Arial" w:cs="Arial"/>
          <w:b/>
          <w:sz w:val="24"/>
          <w:szCs w:val="24"/>
        </w:rPr>
      </w:pPr>
      <w:r>
        <w:rPr>
          <w:rFonts w:ascii="Arial" w:hAnsi="Arial" w:cs="Arial"/>
          <w:b/>
          <w:sz w:val="24"/>
          <w:szCs w:val="24"/>
        </w:rPr>
        <w:t>3.</w:t>
      </w:r>
      <w:r>
        <w:rPr>
          <w:rFonts w:ascii="Arial" w:hAnsi="Arial" w:cs="Arial"/>
          <w:b/>
          <w:sz w:val="24"/>
          <w:szCs w:val="24"/>
        </w:rPr>
        <w:tab/>
      </w:r>
      <w:r w:rsidRPr="00AE35C0">
        <w:rPr>
          <w:rFonts w:ascii="Arial" w:hAnsi="Arial" w:cs="Arial"/>
          <w:b/>
          <w:sz w:val="24"/>
          <w:szCs w:val="24"/>
        </w:rPr>
        <w:t>Strategic or Comprehensive Plans (</w:t>
      </w:r>
      <w:r>
        <w:rPr>
          <w:rFonts w:ascii="Arial" w:hAnsi="Arial" w:cs="Arial"/>
          <w:b/>
          <w:sz w:val="24"/>
          <w:szCs w:val="24"/>
        </w:rPr>
        <w:t>100 words or less</w:t>
      </w:r>
      <w:r w:rsidRPr="00AE35C0">
        <w:rPr>
          <w:rFonts w:ascii="Arial" w:hAnsi="Arial" w:cs="Arial"/>
          <w:b/>
          <w:sz w:val="24"/>
          <w:szCs w:val="24"/>
        </w:rPr>
        <w:t>):</w:t>
      </w:r>
    </w:p>
    <w:p w14:paraId="5DBB2785" w14:textId="77777777" w:rsidR="00EB4A2A" w:rsidRPr="00AE35C0" w:rsidRDefault="00EB4A2A" w:rsidP="005E2451">
      <w:pPr>
        <w:spacing w:after="0" w:line="240" w:lineRule="auto"/>
        <w:ind w:left="720" w:hanging="720"/>
        <w:jc w:val="both"/>
        <w:rPr>
          <w:rFonts w:ascii="Arial" w:hAnsi="Arial" w:cs="Arial"/>
          <w:b/>
          <w:sz w:val="24"/>
          <w:szCs w:val="24"/>
        </w:rPr>
      </w:pPr>
    </w:p>
    <w:p w14:paraId="6FE80DAD" w14:textId="725E5FC5" w:rsidR="00EB4A2A" w:rsidRPr="00AE35C0" w:rsidRDefault="00EB4A2A" w:rsidP="005E2451">
      <w:pPr>
        <w:spacing w:after="0" w:line="240" w:lineRule="auto"/>
        <w:ind w:left="720"/>
        <w:jc w:val="both"/>
        <w:rPr>
          <w:rFonts w:ascii="Arial" w:hAnsi="Arial" w:cs="Arial"/>
          <w:sz w:val="24"/>
          <w:szCs w:val="24"/>
        </w:rPr>
      </w:pPr>
      <w:r>
        <w:rPr>
          <w:rFonts w:ascii="Arial" w:hAnsi="Arial" w:cs="Arial"/>
          <w:sz w:val="24"/>
          <w:szCs w:val="24"/>
        </w:rPr>
        <w:t>Briefly d</w:t>
      </w:r>
      <w:r w:rsidRPr="00AE35C0">
        <w:rPr>
          <w:rFonts w:ascii="Arial" w:hAnsi="Arial" w:cs="Arial"/>
          <w:sz w:val="24"/>
          <w:szCs w:val="24"/>
        </w:rPr>
        <w:t>escribe the local or regional economic development strategic plan(s), including local or regional comprehensive plans, and describe the relationship of the project or phase of work to such plan(s)</w:t>
      </w:r>
      <w:r w:rsidR="0084475E">
        <w:rPr>
          <w:rFonts w:ascii="Arial" w:hAnsi="Arial" w:cs="Arial"/>
          <w:sz w:val="24"/>
          <w:szCs w:val="24"/>
        </w:rPr>
        <w:t>,</w:t>
      </w:r>
      <w:r>
        <w:rPr>
          <w:rFonts w:ascii="Arial" w:hAnsi="Arial" w:cs="Arial"/>
          <w:sz w:val="24"/>
          <w:szCs w:val="24"/>
        </w:rPr>
        <w:t xml:space="preserve"> including the need for the property to meet economic development needs. Attach copies of such plans.</w:t>
      </w:r>
    </w:p>
    <w:p w14:paraId="77E2E632" w14:textId="77777777" w:rsidR="00EB4A2A" w:rsidRDefault="00EB4A2A" w:rsidP="005E2451">
      <w:pPr>
        <w:spacing w:after="0" w:line="240" w:lineRule="auto"/>
        <w:jc w:val="both"/>
        <w:rPr>
          <w:rFonts w:ascii="Arial" w:hAnsi="Arial" w:cs="Arial"/>
          <w:sz w:val="24"/>
          <w:szCs w:val="24"/>
        </w:rPr>
      </w:pPr>
    </w:p>
    <w:p w14:paraId="56A602D9" w14:textId="77777777" w:rsidR="00EB4A2A" w:rsidRDefault="00EB4A2A" w:rsidP="005E2451">
      <w:pPr>
        <w:spacing w:after="0" w:line="240" w:lineRule="auto"/>
        <w:jc w:val="both"/>
        <w:rPr>
          <w:rFonts w:ascii="Arial" w:eastAsia="Times New Roman" w:hAnsi="Arial" w:cs="Arial"/>
          <w:b/>
          <w:sz w:val="24"/>
          <w:szCs w:val="24"/>
        </w:rPr>
      </w:pPr>
      <w:r>
        <w:rPr>
          <w:rFonts w:ascii="Arial" w:hAnsi="Arial" w:cs="Arial"/>
          <w:b/>
          <w:sz w:val="24"/>
          <w:szCs w:val="24"/>
        </w:rPr>
        <w:t>4.</w:t>
      </w:r>
      <w:r>
        <w:rPr>
          <w:rFonts w:ascii="Arial" w:hAnsi="Arial" w:cs="Arial"/>
          <w:b/>
          <w:sz w:val="24"/>
          <w:szCs w:val="24"/>
        </w:rPr>
        <w:tab/>
      </w:r>
      <w:r w:rsidRPr="00AE35C0">
        <w:rPr>
          <w:rFonts w:ascii="Arial" w:eastAsia="Times New Roman" w:hAnsi="Arial" w:cs="Arial"/>
          <w:b/>
          <w:sz w:val="24"/>
          <w:szCs w:val="24"/>
        </w:rPr>
        <w:t>Zoning</w:t>
      </w:r>
      <w:r>
        <w:rPr>
          <w:rFonts w:ascii="Arial" w:eastAsia="Times New Roman" w:hAnsi="Arial" w:cs="Arial"/>
          <w:b/>
          <w:sz w:val="24"/>
          <w:szCs w:val="24"/>
        </w:rPr>
        <w:t xml:space="preserve"> (100 words or less):</w:t>
      </w:r>
    </w:p>
    <w:p w14:paraId="39C8343F" w14:textId="77777777" w:rsidR="00EB4A2A" w:rsidRDefault="00EB4A2A" w:rsidP="005E2451">
      <w:pPr>
        <w:spacing w:after="0" w:line="240" w:lineRule="auto"/>
        <w:jc w:val="both"/>
        <w:rPr>
          <w:rFonts w:ascii="Arial" w:eastAsia="Times New Roman" w:hAnsi="Arial" w:cs="Arial"/>
          <w:b/>
          <w:sz w:val="24"/>
          <w:szCs w:val="24"/>
        </w:rPr>
      </w:pPr>
    </w:p>
    <w:p w14:paraId="50892090" w14:textId="298CEF72" w:rsidR="00EB4A2A" w:rsidRPr="00406949" w:rsidRDefault="00EB4A2A" w:rsidP="005E2451">
      <w:pPr>
        <w:pStyle w:val="ListParagraph"/>
        <w:spacing w:after="0" w:line="240" w:lineRule="auto"/>
        <w:jc w:val="both"/>
        <w:rPr>
          <w:rFonts w:ascii="Arial" w:hAnsi="Arial" w:cs="Arial"/>
          <w:sz w:val="24"/>
          <w:szCs w:val="24"/>
        </w:rPr>
      </w:pPr>
      <w:r w:rsidRPr="00AE35C0">
        <w:rPr>
          <w:rFonts w:ascii="Arial" w:eastAsia="Times New Roman" w:hAnsi="Arial" w:cs="Arial"/>
          <w:sz w:val="24"/>
          <w:szCs w:val="24"/>
        </w:rPr>
        <w:t>Provide the current zoning of the property. Describe any changes in zoning that</w:t>
      </w:r>
      <w:r>
        <w:rPr>
          <w:rFonts w:ascii="Arial" w:eastAsia="Times New Roman" w:hAnsi="Arial" w:cs="Arial"/>
          <w:sz w:val="24"/>
          <w:szCs w:val="24"/>
        </w:rPr>
        <w:t xml:space="preserve"> may be required or planned for the property.</w:t>
      </w:r>
    </w:p>
    <w:p w14:paraId="13AA2632" w14:textId="77777777" w:rsidR="00855C40" w:rsidRDefault="00855C40" w:rsidP="005E2451">
      <w:pPr>
        <w:spacing w:after="0" w:line="240" w:lineRule="auto"/>
        <w:jc w:val="both"/>
        <w:rPr>
          <w:rFonts w:ascii="Arial" w:hAnsi="Arial" w:cs="Arial"/>
          <w:b/>
          <w:sz w:val="24"/>
          <w:szCs w:val="24"/>
        </w:rPr>
      </w:pPr>
    </w:p>
    <w:p w14:paraId="01880E08" w14:textId="77777777" w:rsidR="00EB4A2A" w:rsidRPr="00326461" w:rsidRDefault="00EB4A2A" w:rsidP="005E2451">
      <w:pPr>
        <w:spacing w:after="0" w:line="240" w:lineRule="auto"/>
        <w:jc w:val="both"/>
        <w:rPr>
          <w:rFonts w:ascii="Arial" w:hAnsi="Arial" w:cs="Arial"/>
          <w:b/>
          <w:sz w:val="24"/>
          <w:szCs w:val="24"/>
        </w:rPr>
      </w:pPr>
      <w:r>
        <w:rPr>
          <w:rFonts w:ascii="Arial" w:hAnsi="Arial" w:cs="Arial"/>
          <w:b/>
          <w:sz w:val="24"/>
          <w:szCs w:val="24"/>
        </w:rPr>
        <w:t>5.</w:t>
      </w:r>
      <w:r w:rsidRPr="00326461">
        <w:rPr>
          <w:rFonts w:ascii="Arial" w:hAnsi="Arial" w:cs="Arial"/>
          <w:b/>
          <w:sz w:val="24"/>
          <w:szCs w:val="24"/>
        </w:rPr>
        <w:tab/>
      </w:r>
      <w:r>
        <w:rPr>
          <w:rFonts w:ascii="Arial" w:hAnsi="Arial" w:cs="Arial"/>
          <w:b/>
          <w:sz w:val="24"/>
          <w:szCs w:val="24"/>
        </w:rPr>
        <w:t>Prospects</w:t>
      </w:r>
      <w:r w:rsidRPr="00326461">
        <w:rPr>
          <w:rFonts w:ascii="Arial" w:hAnsi="Arial" w:cs="Arial"/>
          <w:b/>
          <w:sz w:val="24"/>
          <w:szCs w:val="24"/>
        </w:rPr>
        <w:t xml:space="preserve"> (</w:t>
      </w:r>
      <w:r>
        <w:rPr>
          <w:rFonts w:ascii="Arial" w:hAnsi="Arial" w:cs="Arial"/>
          <w:b/>
          <w:sz w:val="24"/>
          <w:szCs w:val="24"/>
        </w:rPr>
        <w:t>100 words or less</w:t>
      </w:r>
      <w:r w:rsidRPr="00326461">
        <w:rPr>
          <w:rFonts w:ascii="Arial" w:hAnsi="Arial" w:cs="Arial"/>
          <w:b/>
          <w:sz w:val="24"/>
          <w:szCs w:val="24"/>
        </w:rPr>
        <w:t>):</w:t>
      </w:r>
    </w:p>
    <w:p w14:paraId="5B8EEF6B" w14:textId="77777777" w:rsidR="00EB4A2A" w:rsidRDefault="00EB4A2A" w:rsidP="005E2451">
      <w:pPr>
        <w:spacing w:after="0" w:line="240" w:lineRule="auto"/>
        <w:jc w:val="both"/>
        <w:rPr>
          <w:rFonts w:ascii="Arial" w:hAnsi="Arial" w:cs="Arial"/>
          <w:sz w:val="24"/>
          <w:szCs w:val="24"/>
        </w:rPr>
      </w:pPr>
    </w:p>
    <w:p w14:paraId="423F8724" w14:textId="1ECAAB07" w:rsidR="005E2BA6" w:rsidRDefault="00EB4A2A" w:rsidP="00AA7FC4">
      <w:pPr>
        <w:pStyle w:val="ListParagraph"/>
        <w:spacing w:after="0" w:line="240" w:lineRule="auto"/>
        <w:jc w:val="both"/>
        <w:rPr>
          <w:rFonts w:ascii="Arial" w:hAnsi="Arial" w:cs="Arial"/>
          <w:sz w:val="24"/>
          <w:szCs w:val="24"/>
        </w:rPr>
      </w:pPr>
      <w:r>
        <w:rPr>
          <w:rFonts w:ascii="Arial" w:hAnsi="Arial" w:cs="Arial"/>
          <w:sz w:val="24"/>
          <w:szCs w:val="24"/>
        </w:rPr>
        <w:t xml:space="preserve">Briefly describe </w:t>
      </w:r>
      <w:r w:rsidRPr="00406949">
        <w:rPr>
          <w:rFonts w:ascii="Arial" w:hAnsi="Arial" w:cs="Arial"/>
          <w:sz w:val="24"/>
          <w:szCs w:val="24"/>
        </w:rPr>
        <w:t xml:space="preserve">how the </w:t>
      </w:r>
      <w:r>
        <w:rPr>
          <w:rFonts w:ascii="Arial" w:hAnsi="Arial" w:cs="Arial"/>
          <w:sz w:val="24"/>
          <w:szCs w:val="24"/>
        </w:rPr>
        <w:t xml:space="preserve">property </w:t>
      </w:r>
      <w:r w:rsidRPr="00406949">
        <w:rPr>
          <w:rFonts w:ascii="Arial" w:hAnsi="Arial" w:cs="Arial"/>
          <w:sz w:val="24"/>
          <w:szCs w:val="24"/>
        </w:rPr>
        <w:t>would be successful in attracting local</w:t>
      </w:r>
      <w:r>
        <w:rPr>
          <w:rFonts w:ascii="Arial" w:hAnsi="Arial" w:cs="Arial"/>
          <w:sz w:val="24"/>
          <w:szCs w:val="24"/>
        </w:rPr>
        <w:t xml:space="preserve"> or </w:t>
      </w:r>
      <w:r w:rsidRPr="00406949">
        <w:rPr>
          <w:rFonts w:ascii="Arial" w:hAnsi="Arial" w:cs="Arial"/>
          <w:sz w:val="24"/>
          <w:szCs w:val="24"/>
        </w:rPr>
        <w:t xml:space="preserve">regional targeted economic development projects. Describe the commitment to marketing the </w:t>
      </w:r>
      <w:r>
        <w:rPr>
          <w:rFonts w:ascii="Arial" w:hAnsi="Arial" w:cs="Arial"/>
          <w:sz w:val="24"/>
          <w:szCs w:val="24"/>
        </w:rPr>
        <w:t>property</w:t>
      </w:r>
      <w:r w:rsidRPr="00406949">
        <w:rPr>
          <w:rFonts w:ascii="Arial" w:hAnsi="Arial" w:cs="Arial"/>
          <w:sz w:val="24"/>
          <w:szCs w:val="24"/>
        </w:rPr>
        <w:t>.</w:t>
      </w:r>
      <w:r>
        <w:rPr>
          <w:rFonts w:ascii="Arial" w:hAnsi="Arial" w:cs="Arial"/>
          <w:sz w:val="24"/>
          <w:szCs w:val="24"/>
        </w:rPr>
        <w:t xml:space="preserve"> Describe past and current </w:t>
      </w:r>
      <w:r w:rsidRPr="00044D2C">
        <w:rPr>
          <w:rFonts w:ascii="Arial" w:hAnsi="Arial" w:cs="Arial"/>
          <w:sz w:val="24"/>
          <w:szCs w:val="24"/>
        </w:rPr>
        <w:t>interest in the property for economic development purposes</w:t>
      </w:r>
      <w:r>
        <w:rPr>
          <w:rFonts w:ascii="Arial" w:hAnsi="Arial" w:cs="Arial"/>
          <w:sz w:val="24"/>
          <w:szCs w:val="24"/>
        </w:rPr>
        <w:t xml:space="preserve"> and include any relevant documentation.</w:t>
      </w:r>
    </w:p>
    <w:p w14:paraId="1080D22C" w14:textId="77777777" w:rsidR="005E2BA6" w:rsidRDefault="005E2BA6">
      <w:pPr>
        <w:spacing w:after="0" w:line="240" w:lineRule="auto"/>
        <w:rPr>
          <w:rFonts w:ascii="Arial" w:hAnsi="Arial" w:cs="Arial"/>
          <w:sz w:val="24"/>
          <w:szCs w:val="24"/>
        </w:rPr>
      </w:pPr>
      <w:r>
        <w:rPr>
          <w:rFonts w:ascii="Arial" w:hAnsi="Arial" w:cs="Arial"/>
          <w:sz w:val="24"/>
          <w:szCs w:val="24"/>
        </w:rPr>
        <w:br w:type="page"/>
      </w:r>
    </w:p>
    <w:p w14:paraId="75AED1A2" w14:textId="77777777" w:rsidR="005E2BA6" w:rsidRPr="0050316A" w:rsidRDefault="005E2BA6" w:rsidP="005E2BA6">
      <w:pPr>
        <w:tabs>
          <w:tab w:val="left" w:pos="0"/>
          <w:tab w:val="left" w:pos="360"/>
          <w:tab w:val="left" w:pos="720"/>
        </w:tabs>
        <w:suppressAutoHyphens/>
        <w:spacing w:after="0" w:line="240" w:lineRule="auto"/>
        <w:rPr>
          <w:rFonts w:ascii="Arial" w:hAnsi="Arial" w:cs="Arial"/>
          <w:b/>
          <w:sz w:val="24"/>
          <w:szCs w:val="24"/>
        </w:rPr>
      </w:pPr>
      <w:r w:rsidRPr="0050316A">
        <w:rPr>
          <w:rFonts w:ascii="Arial" w:hAnsi="Arial" w:cs="Arial"/>
          <w:b/>
          <w:sz w:val="24"/>
          <w:szCs w:val="24"/>
        </w:rPr>
        <w:lastRenderedPageBreak/>
        <w:t xml:space="preserve">ATTACHMENT </w:t>
      </w:r>
      <w:r>
        <w:rPr>
          <w:rFonts w:ascii="Arial" w:hAnsi="Arial" w:cs="Arial"/>
          <w:b/>
          <w:sz w:val="24"/>
          <w:szCs w:val="24"/>
        </w:rPr>
        <w:t>B</w:t>
      </w:r>
    </w:p>
    <w:p w14:paraId="4EAD3481" w14:textId="77777777" w:rsidR="005E2BA6" w:rsidRDefault="005E2BA6" w:rsidP="005E2BA6">
      <w:pPr>
        <w:tabs>
          <w:tab w:val="left" w:pos="720"/>
        </w:tabs>
        <w:spacing w:after="0" w:line="240" w:lineRule="auto"/>
        <w:rPr>
          <w:rFonts w:ascii="Arial" w:hAnsi="Arial" w:cs="Arial"/>
          <w:b/>
          <w:sz w:val="24"/>
          <w:szCs w:val="24"/>
        </w:rPr>
      </w:pPr>
    </w:p>
    <w:p w14:paraId="65C40E0E" w14:textId="77777777" w:rsidR="005E2BA6" w:rsidRDefault="005E2BA6" w:rsidP="0084475E">
      <w:pPr>
        <w:tabs>
          <w:tab w:val="left" w:pos="720"/>
        </w:tabs>
        <w:spacing w:after="0" w:line="240" w:lineRule="auto"/>
        <w:jc w:val="both"/>
        <w:rPr>
          <w:rFonts w:ascii="Arial" w:hAnsi="Arial" w:cs="Arial"/>
          <w:b/>
          <w:sz w:val="24"/>
          <w:szCs w:val="24"/>
        </w:rPr>
      </w:pPr>
      <w:r>
        <w:rPr>
          <w:rFonts w:ascii="Arial" w:hAnsi="Arial" w:cs="Arial"/>
          <w:b/>
          <w:sz w:val="24"/>
          <w:szCs w:val="24"/>
        </w:rPr>
        <w:t>Submission Guidance for P</w:t>
      </w:r>
      <w:r w:rsidRPr="00514FA2">
        <w:rPr>
          <w:rFonts w:ascii="Arial" w:hAnsi="Arial" w:cs="Arial"/>
          <w:b/>
          <w:sz w:val="24"/>
          <w:szCs w:val="24"/>
        </w:rPr>
        <w:t xml:space="preserve">rojects </w:t>
      </w:r>
      <w:r>
        <w:rPr>
          <w:rFonts w:ascii="Arial" w:hAnsi="Arial" w:cs="Arial"/>
          <w:b/>
          <w:sz w:val="24"/>
          <w:szCs w:val="24"/>
        </w:rPr>
        <w:t>I</w:t>
      </w:r>
      <w:r w:rsidRPr="00514FA2">
        <w:rPr>
          <w:rFonts w:ascii="Arial" w:hAnsi="Arial" w:cs="Arial"/>
          <w:b/>
          <w:sz w:val="24"/>
          <w:szCs w:val="24"/>
        </w:rPr>
        <w:t xml:space="preserve">ncluding the </w:t>
      </w:r>
      <w:r>
        <w:rPr>
          <w:rFonts w:ascii="Arial" w:hAnsi="Arial" w:cs="Arial"/>
          <w:b/>
          <w:sz w:val="24"/>
          <w:szCs w:val="24"/>
        </w:rPr>
        <w:t>A</w:t>
      </w:r>
      <w:r w:rsidRPr="00514FA2">
        <w:rPr>
          <w:rFonts w:ascii="Arial" w:hAnsi="Arial" w:cs="Arial"/>
          <w:b/>
          <w:sz w:val="24"/>
          <w:szCs w:val="24"/>
        </w:rPr>
        <w:t xml:space="preserve">batement of </w:t>
      </w:r>
      <w:r>
        <w:rPr>
          <w:rFonts w:ascii="Arial" w:hAnsi="Arial" w:cs="Arial"/>
          <w:b/>
          <w:sz w:val="24"/>
          <w:szCs w:val="24"/>
        </w:rPr>
        <w:t>L</w:t>
      </w:r>
      <w:r w:rsidRPr="00514FA2">
        <w:rPr>
          <w:rFonts w:ascii="Arial" w:hAnsi="Arial" w:cs="Arial"/>
          <w:b/>
          <w:sz w:val="24"/>
          <w:szCs w:val="24"/>
        </w:rPr>
        <w:t xml:space="preserve">ead </w:t>
      </w:r>
      <w:r>
        <w:rPr>
          <w:rFonts w:ascii="Arial" w:hAnsi="Arial" w:cs="Arial"/>
          <w:b/>
          <w:sz w:val="24"/>
          <w:szCs w:val="24"/>
        </w:rPr>
        <w:t>B</w:t>
      </w:r>
      <w:r w:rsidRPr="00514FA2">
        <w:rPr>
          <w:rFonts w:ascii="Arial" w:hAnsi="Arial" w:cs="Arial"/>
          <w:b/>
          <w:sz w:val="24"/>
          <w:szCs w:val="24"/>
        </w:rPr>
        <w:t xml:space="preserve">ased </w:t>
      </w:r>
      <w:r>
        <w:rPr>
          <w:rFonts w:ascii="Arial" w:hAnsi="Arial" w:cs="Arial"/>
          <w:b/>
          <w:sz w:val="24"/>
          <w:szCs w:val="24"/>
        </w:rPr>
        <w:t>P</w:t>
      </w:r>
      <w:r w:rsidRPr="00514FA2">
        <w:rPr>
          <w:rFonts w:ascii="Arial" w:hAnsi="Arial" w:cs="Arial"/>
          <w:b/>
          <w:sz w:val="24"/>
          <w:szCs w:val="24"/>
        </w:rPr>
        <w:t xml:space="preserve">aint and </w:t>
      </w:r>
      <w:r>
        <w:rPr>
          <w:rFonts w:ascii="Arial" w:hAnsi="Arial" w:cs="Arial"/>
          <w:b/>
          <w:sz w:val="24"/>
          <w:szCs w:val="24"/>
        </w:rPr>
        <w:t>A</w:t>
      </w:r>
      <w:r w:rsidRPr="00514FA2">
        <w:rPr>
          <w:rFonts w:ascii="Arial" w:hAnsi="Arial" w:cs="Arial"/>
          <w:b/>
          <w:sz w:val="24"/>
          <w:szCs w:val="24"/>
        </w:rPr>
        <w:t>sbestos</w:t>
      </w:r>
    </w:p>
    <w:p w14:paraId="2D5C1D15" w14:textId="77777777" w:rsidR="005E2BA6" w:rsidRDefault="005E2BA6" w:rsidP="005E2BA6">
      <w:pPr>
        <w:tabs>
          <w:tab w:val="left" w:pos="720"/>
        </w:tabs>
        <w:spacing w:after="0" w:line="240" w:lineRule="auto"/>
        <w:rPr>
          <w:rFonts w:ascii="Arial" w:hAnsi="Arial" w:cs="Arial"/>
          <w:b/>
          <w:sz w:val="24"/>
          <w:szCs w:val="24"/>
        </w:rPr>
      </w:pPr>
    </w:p>
    <w:p w14:paraId="41D47AFB" w14:textId="23128230" w:rsidR="005E2BA6" w:rsidRPr="00514FA2" w:rsidRDefault="005E2BA6" w:rsidP="0084475E">
      <w:pPr>
        <w:numPr>
          <w:ilvl w:val="0"/>
          <w:numId w:val="29"/>
        </w:numPr>
        <w:tabs>
          <w:tab w:val="left" w:pos="720"/>
        </w:tabs>
        <w:spacing w:after="0" w:line="240" w:lineRule="auto"/>
        <w:jc w:val="both"/>
        <w:rPr>
          <w:rFonts w:ascii="Arial" w:hAnsi="Arial" w:cs="Arial"/>
          <w:bCs/>
          <w:sz w:val="24"/>
          <w:szCs w:val="24"/>
        </w:rPr>
      </w:pPr>
      <w:r w:rsidRPr="00514FA2">
        <w:rPr>
          <w:rFonts w:ascii="Arial" w:hAnsi="Arial" w:cs="Arial"/>
          <w:bCs/>
          <w:sz w:val="24"/>
          <w:szCs w:val="24"/>
          <w:u w:val="single"/>
        </w:rPr>
        <w:t>Introduction and Project Description</w:t>
      </w:r>
      <w:r w:rsidRPr="00514FA2">
        <w:rPr>
          <w:rFonts w:ascii="Arial" w:hAnsi="Arial" w:cs="Arial"/>
          <w:bCs/>
          <w:sz w:val="24"/>
          <w:szCs w:val="24"/>
        </w:rPr>
        <w:t xml:space="preserve">. Provide </w:t>
      </w:r>
      <w:proofErr w:type="gramStart"/>
      <w:r w:rsidRPr="00514FA2">
        <w:rPr>
          <w:rFonts w:ascii="Arial" w:hAnsi="Arial" w:cs="Arial"/>
          <w:bCs/>
          <w:sz w:val="24"/>
          <w:szCs w:val="24"/>
        </w:rPr>
        <w:t>a brief summary</w:t>
      </w:r>
      <w:proofErr w:type="gramEnd"/>
      <w:r w:rsidRPr="00514FA2">
        <w:rPr>
          <w:rFonts w:ascii="Arial" w:hAnsi="Arial" w:cs="Arial"/>
          <w:bCs/>
          <w:sz w:val="24"/>
          <w:szCs w:val="24"/>
        </w:rPr>
        <w:t xml:space="preserve"> of the asbestos abatement portion of the Project and its outcome (based on the Asbestos Survey Report):</w:t>
      </w:r>
    </w:p>
    <w:p w14:paraId="0F7ECC8C" w14:textId="77777777" w:rsidR="005E2BA6" w:rsidRPr="00514FA2" w:rsidRDefault="005E2BA6" w:rsidP="005E2BA6">
      <w:pPr>
        <w:tabs>
          <w:tab w:val="left" w:pos="720"/>
        </w:tabs>
        <w:spacing w:after="0" w:line="240" w:lineRule="auto"/>
        <w:rPr>
          <w:rFonts w:ascii="Arial" w:hAnsi="Arial" w:cs="Arial"/>
          <w:bCs/>
          <w:sz w:val="24"/>
          <w:szCs w:val="24"/>
        </w:rPr>
      </w:pPr>
    </w:p>
    <w:p w14:paraId="0E79D6C7" w14:textId="77777777" w:rsidR="005E2BA6" w:rsidRPr="00514FA2" w:rsidRDefault="005E2BA6" w:rsidP="005E2BA6">
      <w:pPr>
        <w:tabs>
          <w:tab w:val="left" w:pos="720"/>
        </w:tabs>
        <w:spacing w:after="0" w:line="240" w:lineRule="auto"/>
        <w:rPr>
          <w:rFonts w:ascii="Arial" w:hAnsi="Arial" w:cs="Arial"/>
          <w:bCs/>
          <w:sz w:val="24"/>
          <w:szCs w:val="24"/>
        </w:rPr>
      </w:pPr>
      <w:r w:rsidRPr="00514FA2">
        <w:rPr>
          <w:rFonts w:ascii="Arial" w:hAnsi="Arial" w:cs="Arial"/>
          <w:bCs/>
          <w:noProof/>
          <w:sz w:val="24"/>
          <w:szCs w:val="24"/>
        </w:rPr>
        <mc:AlternateContent>
          <mc:Choice Requires="wps">
            <w:drawing>
              <wp:anchor distT="0" distB="0" distL="114300" distR="114300" simplePos="0" relativeHeight="251659264" behindDoc="0" locked="0" layoutInCell="1" allowOverlap="1" wp14:anchorId="3ADE6223" wp14:editId="0067A047">
                <wp:simplePos x="0" y="0"/>
                <wp:positionH relativeFrom="margin">
                  <wp:align>right</wp:align>
                </wp:positionH>
                <wp:positionV relativeFrom="paragraph">
                  <wp:posOffset>29210</wp:posOffset>
                </wp:positionV>
                <wp:extent cx="5857875" cy="1666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857875" cy="1666875"/>
                        </a:xfrm>
                        <a:prstGeom prst="rect">
                          <a:avLst/>
                        </a:prstGeom>
                        <a:solidFill>
                          <a:sysClr val="window" lastClr="FFFFFF"/>
                        </a:solidFill>
                        <a:ln w="6350">
                          <a:solidFill>
                            <a:prstClr val="black"/>
                          </a:solidFill>
                        </a:ln>
                      </wps:spPr>
                      <wps:txbx>
                        <w:txbxContent>
                          <w:p w14:paraId="032683D5" w14:textId="77777777" w:rsidR="005E2BA6" w:rsidRDefault="005E2BA6" w:rsidP="005E2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DE6223" id="_x0000_t202" coordsize="21600,21600" o:spt="202" path="m,l,21600r21600,l21600,xe">
                <v:stroke joinstyle="miter"/>
                <v:path gradientshapeok="t" o:connecttype="rect"/>
              </v:shapetype>
              <v:shape id="Text Box 2" o:spid="_x0000_s1026" type="#_x0000_t202" style="position:absolute;margin-left:410.05pt;margin-top:2.3pt;width:461.25pt;height:131.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" fillcolor="window" strokeweight=".5pt">
                <v:textbox>
                  <w:txbxContent>
                    <w:p w14:paraId="032683D5" w14:textId="77777777" w:rsidR="005E2BA6" w:rsidRDefault="005E2BA6" w:rsidP="005E2BA6"/>
                  </w:txbxContent>
                </v:textbox>
                <w10:wrap anchorx="margin"/>
              </v:shape>
            </w:pict>
          </mc:Fallback>
        </mc:AlternateContent>
      </w:r>
    </w:p>
    <w:p w14:paraId="73314171" w14:textId="77777777" w:rsidR="005E2BA6" w:rsidRPr="00514FA2" w:rsidRDefault="005E2BA6" w:rsidP="005E2BA6">
      <w:pPr>
        <w:tabs>
          <w:tab w:val="left" w:pos="720"/>
        </w:tabs>
        <w:spacing w:after="0" w:line="240" w:lineRule="auto"/>
        <w:rPr>
          <w:rFonts w:ascii="Arial" w:hAnsi="Arial" w:cs="Arial"/>
          <w:bCs/>
          <w:sz w:val="24"/>
          <w:szCs w:val="24"/>
        </w:rPr>
      </w:pPr>
    </w:p>
    <w:p w14:paraId="43A8923F" w14:textId="77777777" w:rsidR="005E2BA6" w:rsidRPr="00514FA2" w:rsidRDefault="005E2BA6" w:rsidP="005E2BA6">
      <w:pPr>
        <w:tabs>
          <w:tab w:val="left" w:pos="720"/>
        </w:tabs>
        <w:spacing w:after="0" w:line="240" w:lineRule="auto"/>
        <w:rPr>
          <w:rFonts w:ascii="Arial" w:hAnsi="Arial" w:cs="Arial"/>
          <w:bCs/>
          <w:sz w:val="24"/>
          <w:szCs w:val="24"/>
        </w:rPr>
      </w:pPr>
    </w:p>
    <w:p w14:paraId="34FF6104" w14:textId="77777777" w:rsidR="005E2BA6" w:rsidRPr="00514FA2" w:rsidRDefault="005E2BA6" w:rsidP="005E2BA6">
      <w:pPr>
        <w:tabs>
          <w:tab w:val="left" w:pos="720"/>
        </w:tabs>
        <w:spacing w:after="0" w:line="240" w:lineRule="auto"/>
        <w:rPr>
          <w:rFonts w:ascii="Arial" w:hAnsi="Arial" w:cs="Arial"/>
          <w:bCs/>
          <w:sz w:val="24"/>
          <w:szCs w:val="24"/>
        </w:rPr>
      </w:pPr>
    </w:p>
    <w:p w14:paraId="4439A008" w14:textId="77777777" w:rsidR="005E2BA6" w:rsidRPr="00514FA2" w:rsidRDefault="005E2BA6" w:rsidP="005E2BA6">
      <w:pPr>
        <w:tabs>
          <w:tab w:val="left" w:pos="720"/>
        </w:tabs>
        <w:spacing w:after="0" w:line="240" w:lineRule="auto"/>
        <w:rPr>
          <w:rFonts w:ascii="Arial" w:hAnsi="Arial" w:cs="Arial"/>
          <w:bCs/>
          <w:sz w:val="24"/>
          <w:szCs w:val="24"/>
        </w:rPr>
      </w:pPr>
    </w:p>
    <w:p w14:paraId="71BD3AFB" w14:textId="77777777" w:rsidR="005E2BA6" w:rsidRPr="00514FA2" w:rsidRDefault="005E2BA6" w:rsidP="005E2BA6">
      <w:pPr>
        <w:tabs>
          <w:tab w:val="left" w:pos="720"/>
        </w:tabs>
        <w:spacing w:after="0" w:line="240" w:lineRule="auto"/>
        <w:rPr>
          <w:rFonts w:ascii="Arial" w:hAnsi="Arial" w:cs="Arial"/>
          <w:bCs/>
          <w:sz w:val="24"/>
          <w:szCs w:val="24"/>
        </w:rPr>
      </w:pPr>
    </w:p>
    <w:p w14:paraId="038C947E" w14:textId="77777777" w:rsidR="005E2BA6" w:rsidRPr="00514FA2" w:rsidRDefault="005E2BA6" w:rsidP="005E2BA6">
      <w:pPr>
        <w:tabs>
          <w:tab w:val="left" w:pos="720"/>
        </w:tabs>
        <w:spacing w:after="0" w:line="240" w:lineRule="auto"/>
        <w:rPr>
          <w:rFonts w:ascii="Arial" w:hAnsi="Arial" w:cs="Arial"/>
          <w:bCs/>
          <w:sz w:val="24"/>
          <w:szCs w:val="24"/>
        </w:rPr>
      </w:pPr>
    </w:p>
    <w:p w14:paraId="43294911" w14:textId="77777777" w:rsidR="005E2BA6" w:rsidRPr="00514FA2" w:rsidRDefault="005E2BA6" w:rsidP="005E2BA6">
      <w:pPr>
        <w:tabs>
          <w:tab w:val="left" w:pos="720"/>
        </w:tabs>
        <w:spacing w:after="0" w:line="240" w:lineRule="auto"/>
        <w:rPr>
          <w:rFonts w:ascii="Arial" w:hAnsi="Arial" w:cs="Arial"/>
          <w:bCs/>
          <w:sz w:val="24"/>
          <w:szCs w:val="24"/>
        </w:rPr>
      </w:pPr>
    </w:p>
    <w:p w14:paraId="21E4D9DC" w14:textId="77777777" w:rsidR="005E2BA6" w:rsidRPr="00514FA2" w:rsidRDefault="005E2BA6" w:rsidP="005E2BA6">
      <w:pPr>
        <w:tabs>
          <w:tab w:val="left" w:pos="720"/>
        </w:tabs>
        <w:spacing w:after="0" w:line="240" w:lineRule="auto"/>
        <w:rPr>
          <w:rFonts w:ascii="Arial" w:hAnsi="Arial" w:cs="Arial"/>
          <w:bCs/>
          <w:sz w:val="24"/>
          <w:szCs w:val="24"/>
        </w:rPr>
      </w:pPr>
    </w:p>
    <w:p w14:paraId="638687BD" w14:textId="77777777" w:rsidR="005E2BA6" w:rsidRPr="00514FA2" w:rsidRDefault="005E2BA6" w:rsidP="005E2BA6">
      <w:pPr>
        <w:tabs>
          <w:tab w:val="left" w:pos="720"/>
        </w:tabs>
        <w:spacing w:after="0" w:line="240" w:lineRule="auto"/>
        <w:rPr>
          <w:rFonts w:ascii="Arial" w:hAnsi="Arial" w:cs="Arial"/>
          <w:bCs/>
          <w:sz w:val="24"/>
          <w:szCs w:val="24"/>
        </w:rPr>
      </w:pPr>
    </w:p>
    <w:p w14:paraId="3B124E0E" w14:textId="77777777" w:rsidR="005E2BA6" w:rsidRPr="00514FA2" w:rsidRDefault="005E2BA6" w:rsidP="005E2BA6">
      <w:pPr>
        <w:tabs>
          <w:tab w:val="left" w:pos="720"/>
        </w:tabs>
        <w:spacing w:after="0" w:line="240" w:lineRule="auto"/>
        <w:rPr>
          <w:rFonts w:ascii="Arial" w:hAnsi="Arial" w:cs="Arial"/>
          <w:bCs/>
          <w:sz w:val="24"/>
          <w:szCs w:val="24"/>
        </w:rPr>
      </w:pPr>
    </w:p>
    <w:p w14:paraId="4849343F" w14:textId="18192C2E" w:rsidR="005E2BA6" w:rsidRPr="00514FA2" w:rsidRDefault="005E2BA6" w:rsidP="0084475E">
      <w:pPr>
        <w:numPr>
          <w:ilvl w:val="0"/>
          <w:numId w:val="29"/>
        </w:numPr>
        <w:tabs>
          <w:tab w:val="left" w:pos="720"/>
        </w:tabs>
        <w:spacing w:after="0" w:line="240" w:lineRule="auto"/>
        <w:jc w:val="both"/>
        <w:rPr>
          <w:rFonts w:ascii="Arial" w:hAnsi="Arial" w:cs="Arial"/>
          <w:bCs/>
          <w:sz w:val="24"/>
          <w:szCs w:val="24"/>
        </w:rPr>
      </w:pPr>
      <w:r w:rsidRPr="00514FA2">
        <w:rPr>
          <w:rFonts w:ascii="Arial" w:hAnsi="Arial" w:cs="Arial"/>
          <w:bCs/>
          <w:sz w:val="24"/>
          <w:szCs w:val="24"/>
          <w:u w:val="single"/>
        </w:rPr>
        <w:t>Notifications</w:t>
      </w:r>
      <w:r w:rsidRPr="00514FA2">
        <w:rPr>
          <w:rFonts w:ascii="Arial" w:hAnsi="Arial" w:cs="Arial"/>
          <w:bCs/>
          <w:sz w:val="24"/>
          <w:szCs w:val="24"/>
        </w:rPr>
        <w:t>. In the space below, describe any notifications received from the Environmental Protection Agency (EPA) and/or the Virginia Occupational Health and Safety Compliance Program (VOSH) (or check the box if no such notifications were received).</w:t>
      </w:r>
    </w:p>
    <w:p w14:paraId="3B662177" w14:textId="77777777" w:rsidR="005E2BA6" w:rsidRPr="00514FA2" w:rsidRDefault="005E2BA6" w:rsidP="005E2BA6">
      <w:pPr>
        <w:tabs>
          <w:tab w:val="left" w:pos="720"/>
        </w:tabs>
        <w:spacing w:after="0" w:line="240" w:lineRule="auto"/>
        <w:rPr>
          <w:rFonts w:ascii="Arial" w:hAnsi="Arial" w:cs="Arial"/>
          <w:bCs/>
          <w:sz w:val="24"/>
          <w:szCs w:val="24"/>
        </w:rPr>
      </w:pPr>
    </w:p>
    <w:p w14:paraId="581E9E22" w14:textId="77777777" w:rsidR="005E2BA6" w:rsidRPr="00514FA2" w:rsidRDefault="006F2D80" w:rsidP="005E2BA6">
      <w:pPr>
        <w:tabs>
          <w:tab w:val="left" w:pos="720"/>
        </w:tabs>
        <w:spacing w:after="0" w:line="240" w:lineRule="auto"/>
        <w:rPr>
          <w:rFonts w:ascii="Arial" w:hAnsi="Arial" w:cs="Arial"/>
          <w:bCs/>
          <w:sz w:val="24"/>
          <w:szCs w:val="24"/>
        </w:rPr>
      </w:pPr>
      <w:sdt>
        <w:sdtPr>
          <w:rPr>
            <w:rFonts w:ascii="Arial" w:hAnsi="Arial" w:cs="Arial"/>
            <w:bCs/>
            <w:sz w:val="24"/>
            <w:szCs w:val="24"/>
          </w:rPr>
          <w:id w:val="1387614097"/>
          <w14:checkbox>
            <w14:checked w14:val="0"/>
            <w14:checkedState w14:val="2612" w14:font="MS Gothic"/>
            <w14:uncheckedState w14:val="2610" w14:font="MS Gothic"/>
          </w14:checkbox>
        </w:sdtPr>
        <w:sdtEndPr/>
        <w:sdtContent>
          <w:r w:rsidR="005E2BA6" w:rsidRPr="00514FA2">
            <w:rPr>
              <w:rFonts w:ascii="Segoe UI Symbol" w:hAnsi="Segoe UI Symbol" w:cs="Segoe UI Symbol"/>
              <w:bCs/>
              <w:sz w:val="24"/>
              <w:szCs w:val="24"/>
            </w:rPr>
            <w:t>☐</w:t>
          </w:r>
        </w:sdtContent>
      </w:sdt>
      <w:r w:rsidR="005E2BA6" w:rsidRPr="00514FA2">
        <w:rPr>
          <w:rFonts w:ascii="Arial" w:hAnsi="Arial" w:cs="Arial"/>
          <w:bCs/>
          <w:sz w:val="24"/>
          <w:szCs w:val="24"/>
        </w:rPr>
        <w:t xml:space="preserve">  No such notifications were received in connection with the Project.</w:t>
      </w:r>
    </w:p>
    <w:p w14:paraId="29A55844" w14:textId="77777777" w:rsidR="005E2BA6" w:rsidRPr="00514FA2" w:rsidRDefault="005E2BA6" w:rsidP="005E2BA6">
      <w:pPr>
        <w:tabs>
          <w:tab w:val="left" w:pos="720"/>
        </w:tabs>
        <w:spacing w:after="0" w:line="240" w:lineRule="auto"/>
        <w:rPr>
          <w:rFonts w:ascii="Arial" w:hAnsi="Arial" w:cs="Arial"/>
          <w:bCs/>
          <w:sz w:val="24"/>
          <w:szCs w:val="24"/>
        </w:rPr>
      </w:pPr>
    </w:p>
    <w:p w14:paraId="47380158" w14:textId="77777777" w:rsidR="005E2BA6" w:rsidRPr="00514FA2" w:rsidRDefault="005E2BA6" w:rsidP="005E2BA6">
      <w:pPr>
        <w:tabs>
          <w:tab w:val="left" w:pos="720"/>
        </w:tabs>
        <w:spacing w:after="0" w:line="240" w:lineRule="auto"/>
        <w:rPr>
          <w:rFonts w:ascii="Arial" w:hAnsi="Arial" w:cs="Arial"/>
          <w:bCs/>
          <w:sz w:val="24"/>
          <w:szCs w:val="24"/>
        </w:rPr>
      </w:pPr>
      <w:r w:rsidRPr="00514FA2">
        <w:rPr>
          <w:rFonts w:ascii="Arial" w:hAnsi="Arial" w:cs="Arial"/>
          <w:bCs/>
          <w:noProof/>
          <w:sz w:val="24"/>
          <w:szCs w:val="24"/>
        </w:rPr>
        <mc:AlternateContent>
          <mc:Choice Requires="wps">
            <w:drawing>
              <wp:inline distT="0" distB="0" distL="0" distR="0" wp14:anchorId="227C62D1" wp14:editId="18E7A70C">
                <wp:extent cx="5857875" cy="1666875"/>
                <wp:effectExtent l="0" t="0" r="28575" b="28575"/>
                <wp:docPr id="4" name="Text Box 4"/>
                <wp:cNvGraphicFramePr/>
                <a:graphic xmlns:a="http://schemas.openxmlformats.org/drawingml/2006/main">
                  <a:graphicData uri="http://schemas.microsoft.com/office/word/2010/wordprocessingShape">
                    <wps:wsp>
                      <wps:cNvSpPr txBox="1"/>
                      <wps:spPr>
                        <a:xfrm>
                          <a:off x="0" y="0"/>
                          <a:ext cx="5857875" cy="1666875"/>
                        </a:xfrm>
                        <a:prstGeom prst="rect">
                          <a:avLst/>
                        </a:prstGeom>
                        <a:solidFill>
                          <a:sysClr val="window" lastClr="FFFFFF"/>
                        </a:solidFill>
                        <a:ln w="6350">
                          <a:solidFill>
                            <a:prstClr val="black"/>
                          </a:solidFill>
                        </a:ln>
                      </wps:spPr>
                      <wps:txbx>
                        <w:txbxContent>
                          <w:p w14:paraId="3EC8045D" w14:textId="77777777" w:rsidR="005E2BA6" w:rsidRDefault="005E2BA6" w:rsidP="005E2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7C62D1" id="Text Box 4" o:spid="_x0000_s1027" type="#_x0000_t202" style="width:461.25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" fillcolor="window" strokeweight=".5pt">
                <v:textbox>
                  <w:txbxContent>
                    <w:p w14:paraId="3EC8045D" w14:textId="77777777" w:rsidR="005E2BA6" w:rsidRDefault="005E2BA6" w:rsidP="005E2BA6"/>
                  </w:txbxContent>
                </v:textbox>
                <w10:anchorlock/>
              </v:shape>
            </w:pict>
          </mc:Fallback>
        </mc:AlternateContent>
      </w:r>
    </w:p>
    <w:p w14:paraId="4A98623D" w14:textId="77777777" w:rsidR="005E2BA6" w:rsidRDefault="005E2BA6" w:rsidP="005E2BA6">
      <w:pPr>
        <w:spacing w:after="0" w:line="240" w:lineRule="auto"/>
        <w:rPr>
          <w:rFonts w:ascii="Arial" w:hAnsi="Arial" w:cs="Arial"/>
          <w:bCs/>
          <w:sz w:val="24"/>
          <w:szCs w:val="24"/>
        </w:rPr>
      </w:pPr>
      <w:r>
        <w:rPr>
          <w:rFonts w:ascii="Arial" w:hAnsi="Arial" w:cs="Arial"/>
          <w:bCs/>
          <w:sz w:val="24"/>
          <w:szCs w:val="24"/>
        </w:rPr>
        <w:br w:type="page"/>
      </w:r>
    </w:p>
    <w:p w14:paraId="52FD8CC2" w14:textId="18C091CB" w:rsidR="005E2BA6" w:rsidRPr="00514FA2" w:rsidRDefault="005E2BA6" w:rsidP="0084475E">
      <w:pPr>
        <w:numPr>
          <w:ilvl w:val="0"/>
          <w:numId w:val="29"/>
        </w:numPr>
        <w:tabs>
          <w:tab w:val="left" w:pos="720"/>
        </w:tabs>
        <w:spacing w:after="0" w:line="240" w:lineRule="auto"/>
        <w:jc w:val="both"/>
        <w:rPr>
          <w:rFonts w:ascii="Arial" w:hAnsi="Arial" w:cs="Arial"/>
          <w:bCs/>
          <w:sz w:val="24"/>
          <w:szCs w:val="24"/>
        </w:rPr>
      </w:pPr>
      <w:r w:rsidRPr="00514FA2">
        <w:rPr>
          <w:rFonts w:ascii="Arial" w:hAnsi="Arial" w:cs="Arial"/>
          <w:bCs/>
          <w:sz w:val="24"/>
          <w:szCs w:val="24"/>
          <w:u w:val="single"/>
        </w:rPr>
        <w:lastRenderedPageBreak/>
        <w:t>General Observations</w:t>
      </w:r>
      <w:r w:rsidRPr="00514FA2">
        <w:rPr>
          <w:rFonts w:ascii="Arial" w:hAnsi="Arial" w:cs="Arial"/>
          <w:bCs/>
          <w:sz w:val="24"/>
          <w:szCs w:val="24"/>
        </w:rPr>
        <w:t>. In the space below, provide any general observations of which the VBAF Review Committee should be aware regarding the asbestos and any lead paint abatement processes for this Project.</w:t>
      </w:r>
    </w:p>
    <w:p w14:paraId="640DDD12" w14:textId="77777777" w:rsidR="005E2BA6" w:rsidRPr="00514FA2" w:rsidRDefault="005E2BA6" w:rsidP="005E2BA6">
      <w:pPr>
        <w:tabs>
          <w:tab w:val="left" w:pos="720"/>
        </w:tabs>
        <w:spacing w:after="0" w:line="240" w:lineRule="auto"/>
        <w:rPr>
          <w:rFonts w:ascii="Arial" w:hAnsi="Arial" w:cs="Arial"/>
          <w:bCs/>
          <w:sz w:val="24"/>
          <w:szCs w:val="24"/>
        </w:rPr>
      </w:pPr>
    </w:p>
    <w:p w14:paraId="02E6D947" w14:textId="77777777" w:rsidR="005E2BA6" w:rsidRPr="00514FA2" w:rsidRDefault="005E2BA6" w:rsidP="005E2BA6">
      <w:pPr>
        <w:tabs>
          <w:tab w:val="left" w:pos="720"/>
        </w:tabs>
        <w:spacing w:after="0" w:line="240" w:lineRule="auto"/>
        <w:rPr>
          <w:rFonts w:ascii="Arial" w:hAnsi="Arial" w:cs="Arial"/>
          <w:bCs/>
          <w:sz w:val="24"/>
          <w:szCs w:val="24"/>
        </w:rPr>
      </w:pPr>
      <w:r w:rsidRPr="00514FA2">
        <w:rPr>
          <w:rFonts w:ascii="Arial" w:hAnsi="Arial" w:cs="Arial"/>
          <w:bCs/>
          <w:noProof/>
          <w:sz w:val="24"/>
          <w:szCs w:val="24"/>
        </w:rPr>
        <mc:AlternateContent>
          <mc:Choice Requires="wps">
            <w:drawing>
              <wp:inline distT="0" distB="0" distL="0" distR="0" wp14:anchorId="0A00454A" wp14:editId="476ED7C3">
                <wp:extent cx="5857875" cy="1666875"/>
                <wp:effectExtent l="0" t="0" r="28575" b="28575"/>
                <wp:docPr id="5" name="Text Box 5"/>
                <wp:cNvGraphicFramePr/>
                <a:graphic xmlns:a="http://schemas.openxmlformats.org/drawingml/2006/main">
                  <a:graphicData uri="http://schemas.microsoft.com/office/word/2010/wordprocessingShape">
                    <wps:wsp>
                      <wps:cNvSpPr txBox="1"/>
                      <wps:spPr>
                        <a:xfrm>
                          <a:off x="0" y="0"/>
                          <a:ext cx="5857875" cy="1666875"/>
                        </a:xfrm>
                        <a:prstGeom prst="rect">
                          <a:avLst/>
                        </a:prstGeom>
                        <a:solidFill>
                          <a:sysClr val="window" lastClr="FFFFFF"/>
                        </a:solidFill>
                        <a:ln w="6350">
                          <a:solidFill>
                            <a:prstClr val="black"/>
                          </a:solidFill>
                        </a:ln>
                      </wps:spPr>
                      <wps:txbx>
                        <w:txbxContent>
                          <w:p w14:paraId="5DF488F8" w14:textId="77777777" w:rsidR="005E2BA6" w:rsidRDefault="005E2BA6" w:rsidP="005E2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00454A" id="Text Box 5" o:spid="_x0000_s1028" type="#_x0000_t202" style="width:461.25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" fillcolor="window" strokeweight=".5pt">
                <v:textbox>
                  <w:txbxContent>
                    <w:p w14:paraId="5DF488F8" w14:textId="77777777" w:rsidR="005E2BA6" w:rsidRDefault="005E2BA6" w:rsidP="005E2BA6"/>
                  </w:txbxContent>
                </v:textbox>
                <w10:anchorlock/>
              </v:shape>
            </w:pict>
          </mc:Fallback>
        </mc:AlternateContent>
      </w:r>
    </w:p>
    <w:p w14:paraId="6D2A352F" w14:textId="77777777" w:rsidR="005E2BA6" w:rsidRPr="00514FA2" w:rsidRDefault="005E2BA6" w:rsidP="005E2BA6">
      <w:pPr>
        <w:tabs>
          <w:tab w:val="left" w:pos="720"/>
        </w:tabs>
        <w:spacing w:after="0" w:line="240" w:lineRule="auto"/>
        <w:rPr>
          <w:rFonts w:ascii="Arial" w:hAnsi="Arial" w:cs="Arial"/>
          <w:bCs/>
          <w:sz w:val="24"/>
          <w:szCs w:val="24"/>
        </w:rPr>
      </w:pPr>
    </w:p>
    <w:p w14:paraId="0747355B" w14:textId="5DB12E6F" w:rsidR="005E2BA6" w:rsidRPr="00514FA2" w:rsidRDefault="005E2BA6" w:rsidP="0084475E">
      <w:pPr>
        <w:numPr>
          <w:ilvl w:val="0"/>
          <w:numId w:val="29"/>
        </w:numPr>
        <w:tabs>
          <w:tab w:val="left" w:pos="720"/>
        </w:tabs>
        <w:spacing w:after="0" w:line="240" w:lineRule="auto"/>
        <w:jc w:val="both"/>
        <w:rPr>
          <w:rFonts w:ascii="Arial" w:hAnsi="Arial" w:cs="Arial"/>
          <w:bCs/>
          <w:sz w:val="24"/>
          <w:szCs w:val="24"/>
        </w:rPr>
      </w:pPr>
      <w:r w:rsidRPr="00514FA2">
        <w:rPr>
          <w:rFonts w:ascii="Arial" w:hAnsi="Arial" w:cs="Arial"/>
          <w:bCs/>
          <w:sz w:val="24"/>
          <w:szCs w:val="24"/>
          <w:u w:val="single"/>
        </w:rPr>
        <w:t>Air Monitoring Reports</w:t>
      </w:r>
      <w:r w:rsidRPr="00514FA2">
        <w:rPr>
          <w:rFonts w:ascii="Arial" w:hAnsi="Arial" w:cs="Arial"/>
          <w:bCs/>
          <w:sz w:val="24"/>
          <w:szCs w:val="24"/>
        </w:rPr>
        <w:t>. In the space below, generally summarize the findings set forth in the Asbestos Air Monitoring Report(s) obtained in connection with this Project, including any abatement and clearance.</w:t>
      </w:r>
    </w:p>
    <w:p w14:paraId="51D6900A" w14:textId="77777777" w:rsidR="005E2BA6" w:rsidRPr="00514FA2" w:rsidRDefault="005E2BA6" w:rsidP="005E2BA6">
      <w:pPr>
        <w:tabs>
          <w:tab w:val="left" w:pos="720"/>
        </w:tabs>
        <w:spacing w:after="0" w:line="240" w:lineRule="auto"/>
        <w:rPr>
          <w:rFonts w:ascii="Arial" w:hAnsi="Arial" w:cs="Arial"/>
          <w:bCs/>
          <w:sz w:val="24"/>
          <w:szCs w:val="24"/>
        </w:rPr>
      </w:pPr>
    </w:p>
    <w:p w14:paraId="2F60C160" w14:textId="77777777" w:rsidR="005E2BA6" w:rsidRPr="00514FA2" w:rsidRDefault="005E2BA6" w:rsidP="005E2BA6">
      <w:pPr>
        <w:tabs>
          <w:tab w:val="left" w:pos="720"/>
        </w:tabs>
        <w:spacing w:after="0" w:line="240" w:lineRule="auto"/>
        <w:rPr>
          <w:rFonts w:ascii="Arial" w:hAnsi="Arial" w:cs="Arial"/>
          <w:bCs/>
          <w:sz w:val="24"/>
          <w:szCs w:val="24"/>
        </w:rPr>
      </w:pPr>
      <w:r w:rsidRPr="00514FA2">
        <w:rPr>
          <w:rFonts w:ascii="Arial" w:hAnsi="Arial" w:cs="Arial"/>
          <w:bCs/>
          <w:noProof/>
          <w:sz w:val="24"/>
          <w:szCs w:val="24"/>
        </w:rPr>
        <mc:AlternateContent>
          <mc:Choice Requires="wps">
            <w:drawing>
              <wp:inline distT="0" distB="0" distL="0" distR="0" wp14:anchorId="0258304E" wp14:editId="0C41D95C">
                <wp:extent cx="5857875" cy="1666875"/>
                <wp:effectExtent l="0" t="0" r="28575" b="28575"/>
                <wp:docPr id="6" name="Text Box 6"/>
                <wp:cNvGraphicFramePr/>
                <a:graphic xmlns:a="http://schemas.openxmlformats.org/drawingml/2006/main">
                  <a:graphicData uri="http://schemas.microsoft.com/office/word/2010/wordprocessingShape">
                    <wps:wsp>
                      <wps:cNvSpPr txBox="1"/>
                      <wps:spPr>
                        <a:xfrm>
                          <a:off x="0" y="0"/>
                          <a:ext cx="5857875" cy="1666875"/>
                        </a:xfrm>
                        <a:prstGeom prst="rect">
                          <a:avLst/>
                        </a:prstGeom>
                        <a:solidFill>
                          <a:sysClr val="window" lastClr="FFFFFF"/>
                        </a:solidFill>
                        <a:ln w="6350">
                          <a:solidFill>
                            <a:prstClr val="black"/>
                          </a:solidFill>
                        </a:ln>
                      </wps:spPr>
                      <wps:txbx>
                        <w:txbxContent>
                          <w:p w14:paraId="327E9018" w14:textId="77777777" w:rsidR="005E2BA6" w:rsidRDefault="005E2BA6" w:rsidP="005E2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58304E" id="Text Box 6" o:spid="_x0000_s1029" type="#_x0000_t202" style="width:461.25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" fillcolor="window" strokeweight=".5pt">
                <v:textbox>
                  <w:txbxContent>
                    <w:p w14:paraId="327E9018" w14:textId="77777777" w:rsidR="005E2BA6" w:rsidRDefault="005E2BA6" w:rsidP="005E2BA6"/>
                  </w:txbxContent>
                </v:textbox>
                <w10:anchorlock/>
              </v:shape>
            </w:pict>
          </mc:Fallback>
        </mc:AlternateContent>
      </w:r>
    </w:p>
    <w:p w14:paraId="2DE74F60" w14:textId="77777777" w:rsidR="005E2BA6" w:rsidRPr="00514FA2" w:rsidRDefault="005E2BA6" w:rsidP="005E2BA6">
      <w:pPr>
        <w:tabs>
          <w:tab w:val="left" w:pos="720"/>
        </w:tabs>
        <w:spacing w:after="0" w:line="240" w:lineRule="auto"/>
        <w:rPr>
          <w:rFonts w:ascii="Arial" w:hAnsi="Arial" w:cs="Arial"/>
          <w:bCs/>
          <w:sz w:val="24"/>
          <w:szCs w:val="24"/>
        </w:rPr>
      </w:pPr>
    </w:p>
    <w:p w14:paraId="1DDCE500" w14:textId="783D2B40" w:rsidR="005E2BA6" w:rsidRPr="00514FA2" w:rsidRDefault="005E2BA6" w:rsidP="00F81804">
      <w:pPr>
        <w:numPr>
          <w:ilvl w:val="0"/>
          <w:numId w:val="29"/>
        </w:numPr>
        <w:tabs>
          <w:tab w:val="left" w:pos="720"/>
        </w:tabs>
        <w:spacing w:after="0" w:line="240" w:lineRule="auto"/>
        <w:jc w:val="both"/>
        <w:rPr>
          <w:rFonts w:ascii="Arial" w:hAnsi="Arial" w:cs="Arial"/>
          <w:bCs/>
          <w:sz w:val="24"/>
          <w:szCs w:val="24"/>
        </w:rPr>
      </w:pPr>
      <w:r w:rsidRPr="00514FA2">
        <w:rPr>
          <w:rFonts w:ascii="Arial" w:hAnsi="Arial" w:cs="Arial"/>
          <w:bCs/>
          <w:sz w:val="24"/>
          <w:szCs w:val="24"/>
          <w:u w:val="single"/>
        </w:rPr>
        <w:t>Special Waste Shipments</w:t>
      </w:r>
      <w:r w:rsidRPr="00514FA2">
        <w:rPr>
          <w:rFonts w:ascii="Arial" w:hAnsi="Arial" w:cs="Arial"/>
          <w:bCs/>
          <w:sz w:val="24"/>
          <w:szCs w:val="24"/>
        </w:rPr>
        <w:t>. In the space below, summarize any special waste shipments associated with the Project, including the identity of any hauling contractors involved.</w:t>
      </w:r>
    </w:p>
    <w:p w14:paraId="3E4A03A5" w14:textId="77777777" w:rsidR="005E2BA6" w:rsidRPr="00514FA2" w:rsidRDefault="005E2BA6" w:rsidP="005E2BA6">
      <w:pPr>
        <w:tabs>
          <w:tab w:val="left" w:pos="720"/>
        </w:tabs>
        <w:spacing w:after="0" w:line="240" w:lineRule="auto"/>
        <w:rPr>
          <w:rFonts w:ascii="Arial" w:hAnsi="Arial" w:cs="Arial"/>
          <w:bCs/>
          <w:sz w:val="24"/>
          <w:szCs w:val="24"/>
        </w:rPr>
      </w:pPr>
    </w:p>
    <w:p w14:paraId="387AB832" w14:textId="77777777" w:rsidR="005E2BA6" w:rsidRPr="00514FA2" w:rsidRDefault="005E2BA6" w:rsidP="005E2BA6">
      <w:pPr>
        <w:tabs>
          <w:tab w:val="left" w:pos="720"/>
        </w:tabs>
        <w:spacing w:after="0" w:line="240" w:lineRule="auto"/>
        <w:rPr>
          <w:rFonts w:ascii="Arial" w:hAnsi="Arial" w:cs="Arial"/>
          <w:bCs/>
          <w:sz w:val="24"/>
          <w:szCs w:val="24"/>
        </w:rPr>
      </w:pPr>
    </w:p>
    <w:p w14:paraId="56F9152D" w14:textId="77777777" w:rsidR="005E2BA6" w:rsidRPr="00514FA2" w:rsidRDefault="005E2BA6" w:rsidP="005E2BA6">
      <w:pPr>
        <w:tabs>
          <w:tab w:val="left" w:pos="720"/>
        </w:tabs>
        <w:spacing w:after="0" w:line="240" w:lineRule="auto"/>
        <w:rPr>
          <w:rFonts w:ascii="Arial" w:hAnsi="Arial" w:cs="Arial"/>
          <w:bCs/>
          <w:sz w:val="24"/>
          <w:szCs w:val="24"/>
        </w:rPr>
      </w:pPr>
      <w:r w:rsidRPr="00514FA2">
        <w:rPr>
          <w:rFonts w:ascii="Arial" w:hAnsi="Arial" w:cs="Arial"/>
          <w:bCs/>
          <w:noProof/>
          <w:sz w:val="24"/>
          <w:szCs w:val="24"/>
        </w:rPr>
        <mc:AlternateContent>
          <mc:Choice Requires="wps">
            <w:drawing>
              <wp:inline distT="0" distB="0" distL="0" distR="0" wp14:anchorId="553C5AAA" wp14:editId="076F1E18">
                <wp:extent cx="5857875" cy="1666875"/>
                <wp:effectExtent l="0" t="0" r="28575" b="28575"/>
                <wp:docPr id="7" name="Text Box 7"/>
                <wp:cNvGraphicFramePr/>
                <a:graphic xmlns:a="http://schemas.openxmlformats.org/drawingml/2006/main">
                  <a:graphicData uri="http://schemas.microsoft.com/office/word/2010/wordprocessingShape">
                    <wps:wsp>
                      <wps:cNvSpPr txBox="1"/>
                      <wps:spPr>
                        <a:xfrm>
                          <a:off x="0" y="0"/>
                          <a:ext cx="5857875" cy="1666875"/>
                        </a:xfrm>
                        <a:prstGeom prst="rect">
                          <a:avLst/>
                        </a:prstGeom>
                        <a:solidFill>
                          <a:sysClr val="window" lastClr="FFFFFF"/>
                        </a:solidFill>
                        <a:ln w="6350">
                          <a:solidFill>
                            <a:prstClr val="black"/>
                          </a:solidFill>
                        </a:ln>
                      </wps:spPr>
                      <wps:txbx>
                        <w:txbxContent>
                          <w:p w14:paraId="6671BCB9" w14:textId="77777777" w:rsidR="005E2BA6" w:rsidRDefault="005E2BA6" w:rsidP="005E2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3C5AAA" id="Text Box 7" o:spid="_x0000_s1030" type="#_x0000_t202" style="width:461.25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" fillcolor="window" strokeweight=".5pt">
                <v:textbox>
                  <w:txbxContent>
                    <w:p w14:paraId="6671BCB9" w14:textId="77777777" w:rsidR="005E2BA6" w:rsidRDefault="005E2BA6" w:rsidP="005E2BA6"/>
                  </w:txbxContent>
                </v:textbox>
                <w10:anchorlock/>
              </v:shape>
            </w:pict>
          </mc:Fallback>
        </mc:AlternateContent>
      </w:r>
    </w:p>
    <w:p w14:paraId="2CAE5656" w14:textId="77777777" w:rsidR="005E2BA6" w:rsidRPr="00514FA2" w:rsidRDefault="005E2BA6" w:rsidP="005E2BA6">
      <w:pPr>
        <w:tabs>
          <w:tab w:val="left" w:pos="720"/>
        </w:tabs>
        <w:spacing w:after="0" w:line="240" w:lineRule="auto"/>
        <w:rPr>
          <w:rFonts w:ascii="Arial" w:hAnsi="Arial" w:cs="Arial"/>
          <w:bCs/>
          <w:sz w:val="24"/>
          <w:szCs w:val="24"/>
        </w:rPr>
      </w:pPr>
    </w:p>
    <w:p w14:paraId="3732E5CD" w14:textId="714F3FA6" w:rsidR="005E2BA6" w:rsidRPr="00514FA2" w:rsidRDefault="005E2BA6" w:rsidP="00F81804">
      <w:pPr>
        <w:numPr>
          <w:ilvl w:val="0"/>
          <w:numId w:val="29"/>
        </w:numPr>
        <w:tabs>
          <w:tab w:val="left" w:pos="720"/>
        </w:tabs>
        <w:spacing w:after="0" w:line="240" w:lineRule="auto"/>
        <w:jc w:val="both"/>
        <w:rPr>
          <w:rFonts w:ascii="Arial" w:hAnsi="Arial" w:cs="Arial"/>
          <w:bCs/>
          <w:sz w:val="24"/>
          <w:szCs w:val="24"/>
        </w:rPr>
      </w:pPr>
      <w:r w:rsidRPr="00514FA2">
        <w:rPr>
          <w:rFonts w:ascii="Arial" w:hAnsi="Arial" w:cs="Arial"/>
          <w:bCs/>
          <w:sz w:val="24"/>
          <w:szCs w:val="24"/>
          <w:u w:val="single"/>
        </w:rPr>
        <w:lastRenderedPageBreak/>
        <w:t>Waste Disposal</w:t>
      </w:r>
      <w:r w:rsidRPr="00514FA2">
        <w:rPr>
          <w:rFonts w:ascii="Arial" w:hAnsi="Arial" w:cs="Arial"/>
          <w:bCs/>
          <w:sz w:val="24"/>
          <w:szCs w:val="24"/>
        </w:rPr>
        <w:t>.  In the space below, report the total quantities of waste materials that required or require disposal in connection with the Project and identify landfills utilized.</w:t>
      </w:r>
    </w:p>
    <w:p w14:paraId="36A6CB08" w14:textId="77777777" w:rsidR="005E2BA6" w:rsidRPr="00514FA2" w:rsidRDefault="005E2BA6" w:rsidP="005E2BA6">
      <w:pPr>
        <w:tabs>
          <w:tab w:val="left" w:pos="720"/>
        </w:tabs>
        <w:spacing w:after="0" w:line="240" w:lineRule="auto"/>
        <w:rPr>
          <w:rFonts w:ascii="Arial" w:hAnsi="Arial" w:cs="Arial"/>
          <w:bCs/>
          <w:sz w:val="24"/>
          <w:szCs w:val="24"/>
        </w:rPr>
      </w:pPr>
    </w:p>
    <w:p w14:paraId="37C7B86A" w14:textId="77777777" w:rsidR="005E2BA6" w:rsidRPr="00514FA2" w:rsidRDefault="005E2BA6" w:rsidP="005E2BA6">
      <w:pPr>
        <w:tabs>
          <w:tab w:val="left" w:pos="720"/>
        </w:tabs>
        <w:spacing w:after="0" w:line="240" w:lineRule="auto"/>
        <w:rPr>
          <w:rFonts w:ascii="Arial" w:hAnsi="Arial" w:cs="Arial"/>
          <w:bCs/>
          <w:sz w:val="24"/>
          <w:szCs w:val="24"/>
        </w:rPr>
      </w:pPr>
      <w:r w:rsidRPr="00514FA2">
        <w:rPr>
          <w:rFonts w:ascii="Arial" w:hAnsi="Arial" w:cs="Arial"/>
          <w:bCs/>
          <w:noProof/>
          <w:sz w:val="24"/>
          <w:szCs w:val="24"/>
        </w:rPr>
        <mc:AlternateContent>
          <mc:Choice Requires="wps">
            <w:drawing>
              <wp:inline distT="0" distB="0" distL="0" distR="0" wp14:anchorId="4CE229F4" wp14:editId="1B704810">
                <wp:extent cx="5857875" cy="1666875"/>
                <wp:effectExtent l="0" t="0" r="28575" b="28575"/>
                <wp:docPr id="8" name="Text Box 8"/>
                <wp:cNvGraphicFramePr/>
                <a:graphic xmlns:a="http://schemas.openxmlformats.org/drawingml/2006/main">
                  <a:graphicData uri="http://schemas.microsoft.com/office/word/2010/wordprocessingShape">
                    <wps:wsp>
                      <wps:cNvSpPr txBox="1"/>
                      <wps:spPr>
                        <a:xfrm>
                          <a:off x="0" y="0"/>
                          <a:ext cx="5857875" cy="1666875"/>
                        </a:xfrm>
                        <a:prstGeom prst="rect">
                          <a:avLst/>
                        </a:prstGeom>
                        <a:solidFill>
                          <a:sysClr val="window" lastClr="FFFFFF"/>
                        </a:solidFill>
                        <a:ln w="6350">
                          <a:solidFill>
                            <a:prstClr val="black"/>
                          </a:solidFill>
                        </a:ln>
                      </wps:spPr>
                      <wps:txbx>
                        <w:txbxContent>
                          <w:p w14:paraId="2CF83B87" w14:textId="77777777" w:rsidR="005E2BA6" w:rsidRDefault="005E2BA6" w:rsidP="005E2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229F4" id="Text Box 8" o:spid="_x0000_s1031" type="#_x0000_t202" style="width:461.25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" fillcolor="window" strokeweight=".5pt">
                <v:textbox>
                  <w:txbxContent>
                    <w:p w14:paraId="2CF83B87" w14:textId="77777777" w:rsidR="005E2BA6" w:rsidRDefault="005E2BA6" w:rsidP="005E2BA6"/>
                  </w:txbxContent>
                </v:textbox>
                <w10:anchorlock/>
              </v:shape>
            </w:pict>
          </mc:Fallback>
        </mc:AlternateContent>
      </w:r>
    </w:p>
    <w:p w14:paraId="03FA916E" w14:textId="77777777" w:rsidR="005E2BA6" w:rsidRPr="00514FA2" w:rsidRDefault="005E2BA6" w:rsidP="005E2BA6">
      <w:pPr>
        <w:tabs>
          <w:tab w:val="left" w:pos="720"/>
        </w:tabs>
        <w:spacing w:after="0" w:line="240" w:lineRule="auto"/>
        <w:rPr>
          <w:rFonts w:ascii="Arial" w:hAnsi="Arial" w:cs="Arial"/>
          <w:bCs/>
          <w:sz w:val="24"/>
          <w:szCs w:val="24"/>
        </w:rPr>
      </w:pPr>
    </w:p>
    <w:p w14:paraId="3EA9D10C" w14:textId="77777777" w:rsidR="005E2BA6" w:rsidRPr="00514FA2" w:rsidRDefault="005E2BA6" w:rsidP="00F81804">
      <w:pPr>
        <w:numPr>
          <w:ilvl w:val="0"/>
          <w:numId w:val="29"/>
        </w:numPr>
        <w:tabs>
          <w:tab w:val="left" w:pos="720"/>
        </w:tabs>
        <w:spacing w:after="0" w:line="240" w:lineRule="auto"/>
        <w:jc w:val="both"/>
        <w:rPr>
          <w:rFonts w:ascii="Arial" w:hAnsi="Arial" w:cs="Arial"/>
          <w:bCs/>
          <w:sz w:val="24"/>
          <w:szCs w:val="24"/>
        </w:rPr>
      </w:pPr>
      <w:r w:rsidRPr="00514FA2">
        <w:rPr>
          <w:rFonts w:ascii="Arial" w:hAnsi="Arial" w:cs="Arial"/>
          <w:bCs/>
          <w:sz w:val="24"/>
          <w:szCs w:val="24"/>
          <w:u w:val="single"/>
        </w:rPr>
        <w:t>Attachments</w:t>
      </w:r>
      <w:r w:rsidRPr="00514FA2">
        <w:rPr>
          <w:rFonts w:ascii="Arial" w:hAnsi="Arial" w:cs="Arial"/>
          <w:bCs/>
          <w:sz w:val="24"/>
          <w:szCs w:val="24"/>
        </w:rPr>
        <w:t xml:space="preserve">.  Complete copies of </w:t>
      </w:r>
      <w:proofErr w:type="gramStart"/>
      <w:r w:rsidRPr="00514FA2">
        <w:rPr>
          <w:rFonts w:ascii="Arial" w:hAnsi="Arial" w:cs="Arial"/>
          <w:bCs/>
          <w:sz w:val="24"/>
          <w:szCs w:val="24"/>
        </w:rPr>
        <w:t>all of</w:t>
      </w:r>
      <w:proofErr w:type="gramEnd"/>
      <w:r w:rsidRPr="00514FA2">
        <w:rPr>
          <w:rFonts w:ascii="Arial" w:hAnsi="Arial" w:cs="Arial"/>
          <w:bCs/>
          <w:sz w:val="24"/>
          <w:szCs w:val="24"/>
        </w:rPr>
        <w:t xml:space="preserve"> the following Project documents </w:t>
      </w:r>
      <w:r w:rsidRPr="00514FA2">
        <w:rPr>
          <w:rFonts w:ascii="Arial" w:hAnsi="Arial" w:cs="Arial"/>
          <w:b/>
          <w:sz w:val="24"/>
          <w:szCs w:val="24"/>
          <w:u w:val="single"/>
        </w:rPr>
        <w:t>must</w:t>
      </w:r>
      <w:r w:rsidRPr="00514FA2">
        <w:rPr>
          <w:rFonts w:ascii="Arial" w:hAnsi="Arial" w:cs="Arial"/>
          <w:b/>
          <w:sz w:val="24"/>
          <w:szCs w:val="24"/>
        </w:rPr>
        <w:t xml:space="preserve"> </w:t>
      </w:r>
      <w:r w:rsidRPr="00514FA2">
        <w:rPr>
          <w:rFonts w:ascii="Arial" w:hAnsi="Arial" w:cs="Arial"/>
          <w:b/>
          <w:sz w:val="24"/>
          <w:szCs w:val="24"/>
          <w:u w:val="single"/>
        </w:rPr>
        <w:t>be</w:t>
      </w:r>
      <w:r w:rsidRPr="00514FA2">
        <w:rPr>
          <w:rFonts w:ascii="Arial" w:hAnsi="Arial" w:cs="Arial"/>
          <w:bCs/>
          <w:sz w:val="24"/>
          <w:szCs w:val="24"/>
        </w:rPr>
        <w:t xml:space="preserve"> labeled and attached to this Asbestos Abatement Report in the following order:</w:t>
      </w:r>
    </w:p>
    <w:p w14:paraId="13C59A05" w14:textId="77777777" w:rsidR="005E2BA6" w:rsidRPr="00514FA2" w:rsidRDefault="005E2BA6" w:rsidP="005E2BA6">
      <w:pPr>
        <w:tabs>
          <w:tab w:val="left" w:pos="720"/>
        </w:tabs>
        <w:spacing w:after="0" w:line="240" w:lineRule="auto"/>
        <w:rPr>
          <w:rFonts w:ascii="Arial" w:hAnsi="Arial" w:cs="Arial"/>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6326"/>
      </w:tblGrid>
      <w:tr w:rsidR="005E2BA6" w:rsidRPr="00514FA2" w14:paraId="7732760C" w14:textId="77777777" w:rsidTr="006B4740">
        <w:trPr>
          <w:tblHeader/>
          <w:jc w:val="center"/>
        </w:trPr>
        <w:tc>
          <w:tcPr>
            <w:tcW w:w="0" w:type="auto"/>
            <w:shd w:val="clear" w:color="auto" w:fill="FFFFFF" w:themeFill="background1"/>
          </w:tcPr>
          <w:p w14:paraId="1EB2716F" w14:textId="77777777" w:rsidR="005E2BA6" w:rsidRPr="00514FA2" w:rsidRDefault="005E2BA6" w:rsidP="006B4740">
            <w:pPr>
              <w:tabs>
                <w:tab w:val="left" w:pos="720"/>
              </w:tabs>
              <w:spacing w:after="0" w:line="240" w:lineRule="auto"/>
              <w:rPr>
                <w:rFonts w:ascii="Arial" w:hAnsi="Arial" w:cs="Arial"/>
                <w:bCs/>
                <w:sz w:val="24"/>
                <w:szCs w:val="24"/>
                <w:u w:val="single"/>
              </w:rPr>
            </w:pPr>
            <w:r w:rsidRPr="00514FA2">
              <w:rPr>
                <w:rFonts w:ascii="Arial" w:hAnsi="Arial" w:cs="Arial"/>
                <w:bCs/>
                <w:sz w:val="24"/>
                <w:szCs w:val="24"/>
                <w:u w:val="single"/>
              </w:rPr>
              <w:t>Attachment</w:t>
            </w:r>
          </w:p>
        </w:tc>
        <w:tc>
          <w:tcPr>
            <w:tcW w:w="0" w:type="auto"/>
            <w:shd w:val="clear" w:color="auto" w:fill="FFFFFF" w:themeFill="background1"/>
          </w:tcPr>
          <w:p w14:paraId="3EB66AF8" w14:textId="77777777" w:rsidR="005E2BA6" w:rsidRPr="00514FA2" w:rsidRDefault="005E2BA6" w:rsidP="006B4740">
            <w:pPr>
              <w:tabs>
                <w:tab w:val="left" w:pos="720"/>
              </w:tabs>
              <w:spacing w:after="0" w:line="240" w:lineRule="auto"/>
              <w:rPr>
                <w:rFonts w:ascii="Arial" w:hAnsi="Arial" w:cs="Arial"/>
                <w:bCs/>
                <w:sz w:val="24"/>
                <w:szCs w:val="24"/>
                <w:u w:val="single"/>
              </w:rPr>
            </w:pPr>
            <w:r w:rsidRPr="00514FA2">
              <w:rPr>
                <w:rFonts w:ascii="Arial" w:hAnsi="Arial" w:cs="Arial"/>
                <w:bCs/>
                <w:sz w:val="24"/>
                <w:szCs w:val="24"/>
                <w:u w:val="single"/>
              </w:rPr>
              <w:t>Description</w:t>
            </w:r>
          </w:p>
        </w:tc>
      </w:tr>
      <w:tr w:rsidR="005E2BA6" w:rsidRPr="00514FA2" w14:paraId="7F9CE605" w14:textId="77777777" w:rsidTr="006B4740">
        <w:trPr>
          <w:jc w:val="center"/>
        </w:trPr>
        <w:tc>
          <w:tcPr>
            <w:tcW w:w="0" w:type="auto"/>
          </w:tcPr>
          <w:p w14:paraId="65E78EE9" w14:textId="77777777" w:rsidR="005E2BA6" w:rsidRPr="00514FA2" w:rsidRDefault="005E2BA6" w:rsidP="006B4740">
            <w:pPr>
              <w:tabs>
                <w:tab w:val="left" w:pos="720"/>
              </w:tabs>
              <w:spacing w:after="0" w:line="240" w:lineRule="auto"/>
              <w:rPr>
                <w:rFonts w:ascii="Arial" w:hAnsi="Arial" w:cs="Arial"/>
                <w:bCs/>
                <w:sz w:val="24"/>
                <w:szCs w:val="24"/>
              </w:rPr>
            </w:pPr>
            <w:r w:rsidRPr="00514FA2">
              <w:rPr>
                <w:rFonts w:ascii="Arial" w:hAnsi="Arial" w:cs="Arial"/>
                <w:bCs/>
                <w:sz w:val="24"/>
                <w:szCs w:val="24"/>
              </w:rPr>
              <w:t>A</w:t>
            </w:r>
          </w:p>
        </w:tc>
        <w:tc>
          <w:tcPr>
            <w:tcW w:w="0" w:type="auto"/>
          </w:tcPr>
          <w:p w14:paraId="7F6277DA" w14:textId="77777777" w:rsidR="005E2BA6" w:rsidRPr="00514FA2" w:rsidRDefault="005E2BA6" w:rsidP="006B4740">
            <w:pPr>
              <w:tabs>
                <w:tab w:val="left" w:pos="720"/>
              </w:tabs>
              <w:spacing w:after="0" w:line="240" w:lineRule="auto"/>
              <w:rPr>
                <w:rFonts w:ascii="Arial" w:hAnsi="Arial" w:cs="Arial"/>
                <w:bCs/>
                <w:sz w:val="24"/>
                <w:szCs w:val="24"/>
              </w:rPr>
            </w:pPr>
            <w:r w:rsidRPr="00514FA2">
              <w:rPr>
                <w:rFonts w:ascii="Arial" w:hAnsi="Arial" w:cs="Arial"/>
                <w:bCs/>
                <w:sz w:val="24"/>
                <w:szCs w:val="24"/>
              </w:rPr>
              <w:t>Accreditation Documentation (DPOR Licenses)</w:t>
            </w:r>
          </w:p>
        </w:tc>
      </w:tr>
      <w:tr w:rsidR="005E2BA6" w:rsidRPr="00514FA2" w14:paraId="62618E3B" w14:textId="77777777" w:rsidTr="006B4740">
        <w:trPr>
          <w:jc w:val="center"/>
        </w:trPr>
        <w:tc>
          <w:tcPr>
            <w:tcW w:w="0" w:type="auto"/>
          </w:tcPr>
          <w:p w14:paraId="41314986" w14:textId="77777777" w:rsidR="005E2BA6" w:rsidRPr="00514FA2" w:rsidRDefault="005E2BA6" w:rsidP="006B4740">
            <w:pPr>
              <w:tabs>
                <w:tab w:val="left" w:pos="720"/>
              </w:tabs>
              <w:spacing w:after="0" w:line="240" w:lineRule="auto"/>
              <w:rPr>
                <w:rFonts w:ascii="Arial" w:hAnsi="Arial" w:cs="Arial"/>
                <w:bCs/>
                <w:sz w:val="24"/>
                <w:szCs w:val="24"/>
              </w:rPr>
            </w:pPr>
          </w:p>
        </w:tc>
        <w:tc>
          <w:tcPr>
            <w:tcW w:w="0" w:type="auto"/>
          </w:tcPr>
          <w:p w14:paraId="1ADE6F53" w14:textId="77777777" w:rsidR="005E2BA6" w:rsidRPr="00514FA2" w:rsidRDefault="005E2BA6" w:rsidP="006B4740">
            <w:pPr>
              <w:tabs>
                <w:tab w:val="left" w:pos="720"/>
              </w:tabs>
              <w:spacing w:after="0" w:line="240" w:lineRule="auto"/>
              <w:rPr>
                <w:rFonts w:ascii="Arial" w:hAnsi="Arial" w:cs="Arial"/>
                <w:bCs/>
                <w:sz w:val="24"/>
                <w:szCs w:val="24"/>
              </w:rPr>
            </w:pPr>
          </w:p>
        </w:tc>
      </w:tr>
      <w:tr w:rsidR="005E2BA6" w:rsidRPr="00514FA2" w14:paraId="485C049E" w14:textId="77777777" w:rsidTr="006B4740">
        <w:trPr>
          <w:jc w:val="center"/>
        </w:trPr>
        <w:tc>
          <w:tcPr>
            <w:tcW w:w="0" w:type="auto"/>
          </w:tcPr>
          <w:p w14:paraId="539A476C" w14:textId="77777777" w:rsidR="005E2BA6" w:rsidRPr="00514FA2" w:rsidRDefault="005E2BA6" w:rsidP="006B4740">
            <w:pPr>
              <w:tabs>
                <w:tab w:val="left" w:pos="720"/>
              </w:tabs>
              <w:spacing w:after="0" w:line="240" w:lineRule="auto"/>
              <w:rPr>
                <w:rFonts w:ascii="Arial" w:hAnsi="Arial" w:cs="Arial"/>
                <w:bCs/>
                <w:sz w:val="24"/>
                <w:szCs w:val="24"/>
              </w:rPr>
            </w:pPr>
            <w:r w:rsidRPr="00514FA2">
              <w:rPr>
                <w:rFonts w:ascii="Arial" w:hAnsi="Arial" w:cs="Arial"/>
                <w:bCs/>
                <w:sz w:val="24"/>
                <w:szCs w:val="24"/>
              </w:rPr>
              <w:t>B</w:t>
            </w:r>
          </w:p>
        </w:tc>
        <w:tc>
          <w:tcPr>
            <w:tcW w:w="0" w:type="auto"/>
          </w:tcPr>
          <w:p w14:paraId="60B2D9D7" w14:textId="77777777" w:rsidR="005E2BA6" w:rsidRPr="00514FA2" w:rsidRDefault="005E2BA6" w:rsidP="006B4740">
            <w:pPr>
              <w:tabs>
                <w:tab w:val="left" w:pos="720"/>
              </w:tabs>
              <w:spacing w:after="0" w:line="240" w:lineRule="auto"/>
              <w:rPr>
                <w:rFonts w:ascii="Arial" w:hAnsi="Arial" w:cs="Arial"/>
                <w:bCs/>
                <w:sz w:val="24"/>
                <w:szCs w:val="24"/>
              </w:rPr>
            </w:pPr>
            <w:r w:rsidRPr="00514FA2">
              <w:rPr>
                <w:rFonts w:ascii="Arial" w:hAnsi="Arial" w:cs="Arial"/>
                <w:bCs/>
                <w:sz w:val="24"/>
                <w:szCs w:val="24"/>
              </w:rPr>
              <w:t>Site Map (Abatement Locations)</w:t>
            </w:r>
          </w:p>
        </w:tc>
      </w:tr>
      <w:tr w:rsidR="005E2BA6" w:rsidRPr="00514FA2" w14:paraId="57E7DE9F" w14:textId="77777777" w:rsidTr="006B4740">
        <w:trPr>
          <w:jc w:val="center"/>
        </w:trPr>
        <w:tc>
          <w:tcPr>
            <w:tcW w:w="0" w:type="auto"/>
          </w:tcPr>
          <w:p w14:paraId="0D29F060" w14:textId="77777777" w:rsidR="005E2BA6" w:rsidRPr="00514FA2" w:rsidRDefault="005E2BA6" w:rsidP="006B4740">
            <w:pPr>
              <w:tabs>
                <w:tab w:val="left" w:pos="720"/>
              </w:tabs>
              <w:spacing w:after="0" w:line="240" w:lineRule="auto"/>
              <w:rPr>
                <w:rFonts w:ascii="Arial" w:hAnsi="Arial" w:cs="Arial"/>
                <w:bCs/>
                <w:sz w:val="24"/>
                <w:szCs w:val="24"/>
              </w:rPr>
            </w:pPr>
          </w:p>
        </w:tc>
        <w:tc>
          <w:tcPr>
            <w:tcW w:w="0" w:type="auto"/>
          </w:tcPr>
          <w:p w14:paraId="1CF75796" w14:textId="77777777" w:rsidR="005E2BA6" w:rsidRPr="00514FA2" w:rsidRDefault="005E2BA6" w:rsidP="006B4740">
            <w:pPr>
              <w:tabs>
                <w:tab w:val="left" w:pos="720"/>
              </w:tabs>
              <w:spacing w:after="0" w:line="240" w:lineRule="auto"/>
              <w:rPr>
                <w:rFonts w:ascii="Arial" w:hAnsi="Arial" w:cs="Arial"/>
                <w:bCs/>
                <w:sz w:val="24"/>
                <w:szCs w:val="24"/>
              </w:rPr>
            </w:pPr>
          </w:p>
        </w:tc>
      </w:tr>
      <w:tr w:rsidR="005E2BA6" w:rsidRPr="00514FA2" w14:paraId="20447332" w14:textId="77777777" w:rsidTr="006B4740">
        <w:trPr>
          <w:jc w:val="center"/>
        </w:trPr>
        <w:tc>
          <w:tcPr>
            <w:tcW w:w="0" w:type="auto"/>
          </w:tcPr>
          <w:p w14:paraId="75545E63" w14:textId="77777777" w:rsidR="005E2BA6" w:rsidRPr="00514FA2" w:rsidRDefault="005E2BA6" w:rsidP="006B4740">
            <w:pPr>
              <w:tabs>
                <w:tab w:val="left" w:pos="720"/>
              </w:tabs>
              <w:spacing w:after="0" w:line="240" w:lineRule="auto"/>
              <w:rPr>
                <w:rFonts w:ascii="Arial" w:hAnsi="Arial" w:cs="Arial"/>
                <w:bCs/>
                <w:sz w:val="24"/>
                <w:szCs w:val="24"/>
              </w:rPr>
            </w:pPr>
            <w:r w:rsidRPr="00514FA2">
              <w:rPr>
                <w:rFonts w:ascii="Arial" w:hAnsi="Arial" w:cs="Arial"/>
                <w:bCs/>
                <w:sz w:val="24"/>
                <w:szCs w:val="24"/>
              </w:rPr>
              <w:t>C</w:t>
            </w:r>
          </w:p>
        </w:tc>
        <w:tc>
          <w:tcPr>
            <w:tcW w:w="0" w:type="auto"/>
          </w:tcPr>
          <w:p w14:paraId="40B5F9FF" w14:textId="77777777" w:rsidR="005E2BA6" w:rsidRPr="00514FA2" w:rsidRDefault="005E2BA6" w:rsidP="006B4740">
            <w:pPr>
              <w:tabs>
                <w:tab w:val="left" w:pos="720"/>
              </w:tabs>
              <w:spacing w:after="0" w:line="240" w:lineRule="auto"/>
              <w:rPr>
                <w:rFonts w:ascii="Arial" w:hAnsi="Arial" w:cs="Arial"/>
                <w:bCs/>
                <w:sz w:val="24"/>
                <w:szCs w:val="24"/>
              </w:rPr>
            </w:pPr>
            <w:r w:rsidRPr="00514FA2">
              <w:rPr>
                <w:rFonts w:ascii="Arial" w:hAnsi="Arial" w:cs="Arial"/>
                <w:bCs/>
                <w:sz w:val="24"/>
                <w:szCs w:val="24"/>
              </w:rPr>
              <w:t>Daily Field Reports (Abatement Activities)</w:t>
            </w:r>
          </w:p>
        </w:tc>
      </w:tr>
      <w:tr w:rsidR="005E2BA6" w:rsidRPr="00514FA2" w14:paraId="169CB596" w14:textId="77777777" w:rsidTr="006B4740">
        <w:trPr>
          <w:jc w:val="center"/>
        </w:trPr>
        <w:tc>
          <w:tcPr>
            <w:tcW w:w="0" w:type="auto"/>
          </w:tcPr>
          <w:p w14:paraId="7D040A8B" w14:textId="77777777" w:rsidR="005E2BA6" w:rsidRPr="00514FA2" w:rsidRDefault="005E2BA6" w:rsidP="006B4740">
            <w:pPr>
              <w:tabs>
                <w:tab w:val="left" w:pos="720"/>
              </w:tabs>
              <w:spacing w:after="0" w:line="240" w:lineRule="auto"/>
              <w:rPr>
                <w:rFonts w:ascii="Arial" w:hAnsi="Arial" w:cs="Arial"/>
                <w:bCs/>
                <w:sz w:val="24"/>
                <w:szCs w:val="24"/>
              </w:rPr>
            </w:pPr>
          </w:p>
        </w:tc>
        <w:tc>
          <w:tcPr>
            <w:tcW w:w="0" w:type="auto"/>
          </w:tcPr>
          <w:p w14:paraId="1F157E58" w14:textId="77777777" w:rsidR="005E2BA6" w:rsidRPr="00514FA2" w:rsidRDefault="005E2BA6" w:rsidP="006B4740">
            <w:pPr>
              <w:tabs>
                <w:tab w:val="left" w:pos="720"/>
              </w:tabs>
              <w:spacing w:after="0" w:line="240" w:lineRule="auto"/>
              <w:rPr>
                <w:rFonts w:ascii="Arial" w:hAnsi="Arial" w:cs="Arial"/>
                <w:bCs/>
                <w:sz w:val="24"/>
                <w:szCs w:val="24"/>
              </w:rPr>
            </w:pPr>
          </w:p>
        </w:tc>
      </w:tr>
      <w:tr w:rsidR="005E2BA6" w:rsidRPr="00514FA2" w14:paraId="42DE5BAD" w14:textId="77777777" w:rsidTr="006B4740">
        <w:trPr>
          <w:jc w:val="center"/>
        </w:trPr>
        <w:tc>
          <w:tcPr>
            <w:tcW w:w="0" w:type="auto"/>
          </w:tcPr>
          <w:p w14:paraId="14EEF723" w14:textId="77777777" w:rsidR="005E2BA6" w:rsidRPr="00514FA2" w:rsidRDefault="005E2BA6" w:rsidP="006B4740">
            <w:pPr>
              <w:tabs>
                <w:tab w:val="left" w:pos="720"/>
              </w:tabs>
              <w:spacing w:after="0" w:line="240" w:lineRule="auto"/>
              <w:rPr>
                <w:rFonts w:ascii="Arial" w:hAnsi="Arial" w:cs="Arial"/>
                <w:bCs/>
                <w:sz w:val="24"/>
                <w:szCs w:val="24"/>
              </w:rPr>
            </w:pPr>
            <w:r w:rsidRPr="00514FA2">
              <w:rPr>
                <w:rFonts w:ascii="Arial" w:hAnsi="Arial" w:cs="Arial"/>
                <w:bCs/>
                <w:sz w:val="24"/>
                <w:szCs w:val="24"/>
              </w:rPr>
              <w:t>D</w:t>
            </w:r>
          </w:p>
        </w:tc>
        <w:tc>
          <w:tcPr>
            <w:tcW w:w="0" w:type="auto"/>
          </w:tcPr>
          <w:p w14:paraId="2E8BC3AC" w14:textId="77777777" w:rsidR="005E2BA6" w:rsidRPr="00514FA2" w:rsidRDefault="005E2BA6" w:rsidP="006B4740">
            <w:pPr>
              <w:tabs>
                <w:tab w:val="left" w:pos="720"/>
              </w:tabs>
              <w:spacing w:after="0" w:line="240" w:lineRule="auto"/>
              <w:rPr>
                <w:rFonts w:ascii="Arial" w:hAnsi="Arial" w:cs="Arial"/>
                <w:bCs/>
                <w:sz w:val="24"/>
                <w:szCs w:val="24"/>
              </w:rPr>
            </w:pPr>
            <w:r w:rsidRPr="00514FA2">
              <w:rPr>
                <w:rFonts w:ascii="Arial" w:hAnsi="Arial" w:cs="Arial"/>
                <w:bCs/>
                <w:sz w:val="24"/>
                <w:szCs w:val="24"/>
              </w:rPr>
              <w:t>Asbestos Air Monitoring Reports (PCM)</w:t>
            </w:r>
          </w:p>
        </w:tc>
      </w:tr>
      <w:tr w:rsidR="005E2BA6" w:rsidRPr="00514FA2" w14:paraId="6E27CD66" w14:textId="77777777" w:rsidTr="006B4740">
        <w:trPr>
          <w:jc w:val="center"/>
        </w:trPr>
        <w:tc>
          <w:tcPr>
            <w:tcW w:w="0" w:type="auto"/>
          </w:tcPr>
          <w:p w14:paraId="676FCC8B" w14:textId="77777777" w:rsidR="005E2BA6" w:rsidRPr="00514FA2" w:rsidRDefault="005E2BA6" w:rsidP="006B4740">
            <w:pPr>
              <w:tabs>
                <w:tab w:val="left" w:pos="720"/>
              </w:tabs>
              <w:spacing w:after="0" w:line="240" w:lineRule="auto"/>
              <w:rPr>
                <w:rFonts w:ascii="Arial" w:hAnsi="Arial" w:cs="Arial"/>
                <w:bCs/>
                <w:sz w:val="24"/>
                <w:szCs w:val="24"/>
              </w:rPr>
            </w:pPr>
          </w:p>
        </w:tc>
        <w:tc>
          <w:tcPr>
            <w:tcW w:w="0" w:type="auto"/>
          </w:tcPr>
          <w:p w14:paraId="4706E263" w14:textId="77777777" w:rsidR="005E2BA6" w:rsidRPr="00514FA2" w:rsidRDefault="005E2BA6" w:rsidP="006B4740">
            <w:pPr>
              <w:tabs>
                <w:tab w:val="left" w:pos="720"/>
              </w:tabs>
              <w:spacing w:after="0" w:line="240" w:lineRule="auto"/>
              <w:rPr>
                <w:rFonts w:ascii="Arial" w:hAnsi="Arial" w:cs="Arial"/>
                <w:bCs/>
                <w:sz w:val="24"/>
                <w:szCs w:val="24"/>
              </w:rPr>
            </w:pPr>
          </w:p>
        </w:tc>
      </w:tr>
      <w:tr w:rsidR="005E2BA6" w:rsidRPr="00514FA2" w14:paraId="2DBBE619" w14:textId="77777777" w:rsidTr="006B4740">
        <w:trPr>
          <w:jc w:val="center"/>
        </w:trPr>
        <w:tc>
          <w:tcPr>
            <w:tcW w:w="0" w:type="auto"/>
          </w:tcPr>
          <w:p w14:paraId="07FFAF4E" w14:textId="77777777" w:rsidR="005E2BA6" w:rsidRPr="00514FA2" w:rsidRDefault="005E2BA6" w:rsidP="006B4740">
            <w:pPr>
              <w:tabs>
                <w:tab w:val="left" w:pos="720"/>
              </w:tabs>
              <w:spacing w:after="0" w:line="240" w:lineRule="auto"/>
              <w:rPr>
                <w:rFonts w:ascii="Arial" w:hAnsi="Arial" w:cs="Arial"/>
                <w:bCs/>
                <w:sz w:val="24"/>
                <w:szCs w:val="24"/>
              </w:rPr>
            </w:pPr>
            <w:r w:rsidRPr="00514FA2">
              <w:rPr>
                <w:rFonts w:ascii="Arial" w:hAnsi="Arial" w:cs="Arial"/>
                <w:bCs/>
                <w:sz w:val="24"/>
                <w:szCs w:val="24"/>
              </w:rPr>
              <w:t>E</w:t>
            </w:r>
          </w:p>
        </w:tc>
        <w:tc>
          <w:tcPr>
            <w:tcW w:w="0" w:type="auto"/>
          </w:tcPr>
          <w:p w14:paraId="76F4F084" w14:textId="77777777" w:rsidR="005E2BA6" w:rsidRPr="00514FA2" w:rsidRDefault="005E2BA6" w:rsidP="006B4740">
            <w:pPr>
              <w:tabs>
                <w:tab w:val="left" w:pos="720"/>
              </w:tabs>
              <w:spacing w:after="0" w:line="240" w:lineRule="auto"/>
              <w:rPr>
                <w:rFonts w:ascii="Arial" w:hAnsi="Arial" w:cs="Arial"/>
                <w:bCs/>
                <w:sz w:val="24"/>
                <w:szCs w:val="24"/>
              </w:rPr>
            </w:pPr>
            <w:r w:rsidRPr="00514FA2">
              <w:rPr>
                <w:rFonts w:ascii="Arial" w:hAnsi="Arial" w:cs="Arial"/>
                <w:bCs/>
                <w:sz w:val="24"/>
                <w:szCs w:val="24"/>
              </w:rPr>
              <w:t>Asbestos Clearance Reports (TEM)</w:t>
            </w:r>
          </w:p>
        </w:tc>
      </w:tr>
      <w:tr w:rsidR="005E2BA6" w:rsidRPr="00514FA2" w14:paraId="3F65A74C" w14:textId="77777777" w:rsidTr="006B4740">
        <w:trPr>
          <w:jc w:val="center"/>
        </w:trPr>
        <w:tc>
          <w:tcPr>
            <w:tcW w:w="0" w:type="auto"/>
          </w:tcPr>
          <w:p w14:paraId="1C772786" w14:textId="77777777" w:rsidR="005E2BA6" w:rsidRPr="00514FA2" w:rsidRDefault="005E2BA6" w:rsidP="006B4740">
            <w:pPr>
              <w:tabs>
                <w:tab w:val="left" w:pos="720"/>
              </w:tabs>
              <w:spacing w:after="0" w:line="240" w:lineRule="auto"/>
              <w:rPr>
                <w:rFonts w:ascii="Arial" w:hAnsi="Arial" w:cs="Arial"/>
                <w:bCs/>
                <w:sz w:val="24"/>
                <w:szCs w:val="24"/>
              </w:rPr>
            </w:pPr>
          </w:p>
        </w:tc>
        <w:tc>
          <w:tcPr>
            <w:tcW w:w="0" w:type="auto"/>
          </w:tcPr>
          <w:p w14:paraId="2233FC60" w14:textId="77777777" w:rsidR="005E2BA6" w:rsidRPr="00514FA2" w:rsidRDefault="005E2BA6" w:rsidP="006B4740">
            <w:pPr>
              <w:tabs>
                <w:tab w:val="left" w:pos="720"/>
              </w:tabs>
              <w:spacing w:after="0" w:line="240" w:lineRule="auto"/>
              <w:rPr>
                <w:rFonts w:ascii="Arial" w:hAnsi="Arial" w:cs="Arial"/>
                <w:bCs/>
                <w:sz w:val="24"/>
                <w:szCs w:val="24"/>
              </w:rPr>
            </w:pPr>
          </w:p>
        </w:tc>
      </w:tr>
      <w:tr w:rsidR="005E2BA6" w:rsidRPr="00514FA2" w14:paraId="5BDA64BD" w14:textId="77777777" w:rsidTr="006B4740">
        <w:trPr>
          <w:jc w:val="center"/>
        </w:trPr>
        <w:tc>
          <w:tcPr>
            <w:tcW w:w="0" w:type="auto"/>
          </w:tcPr>
          <w:p w14:paraId="39CFDFD5" w14:textId="77777777" w:rsidR="005E2BA6" w:rsidRPr="00514FA2" w:rsidRDefault="005E2BA6" w:rsidP="006B4740">
            <w:pPr>
              <w:tabs>
                <w:tab w:val="left" w:pos="720"/>
              </w:tabs>
              <w:spacing w:after="0" w:line="240" w:lineRule="auto"/>
              <w:rPr>
                <w:rFonts w:ascii="Arial" w:hAnsi="Arial" w:cs="Arial"/>
                <w:bCs/>
                <w:sz w:val="24"/>
                <w:szCs w:val="24"/>
              </w:rPr>
            </w:pPr>
            <w:r w:rsidRPr="00514FA2">
              <w:rPr>
                <w:rFonts w:ascii="Arial" w:hAnsi="Arial" w:cs="Arial"/>
                <w:bCs/>
                <w:sz w:val="24"/>
                <w:szCs w:val="24"/>
              </w:rPr>
              <w:t>F</w:t>
            </w:r>
          </w:p>
        </w:tc>
        <w:tc>
          <w:tcPr>
            <w:tcW w:w="0" w:type="auto"/>
          </w:tcPr>
          <w:p w14:paraId="76CAC452" w14:textId="77777777" w:rsidR="005E2BA6" w:rsidRPr="00514FA2" w:rsidRDefault="005E2BA6" w:rsidP="006B4740">
            <w:pPr>
              <w:tabs>
                <w:tab w:val="left" w:pos="720"/>
              </w:tabs>
              <w:spacing w:after="0" w:line="240" w:lineRule="auto"/>
              <w:rPr>
                <w:rFonts w:ascii="Arial" w:hAnsi="Arial" w:cs="Arial"/>
                <w:bCs/>
                <w:sz w:val="24"/>
                <w:szCs w:val="24"/>
              </w:rPr>
            </w:pPr>
            <w:r w:rsidRPr="00514FA2">
              <w:rPr>
                <w:rFonts w:ascii="Arial" w:hAnsi="Arial" w:cs="Arial"/>
                <w:bCs/>
                <w:sz w:val="24"/>
                <w:szCs w:val="24"/>
              </w:rPr>
              <w:t>Photograph Log (Abatement Process)</w:t>
            </w:r>
          </w:p>
        </w:tc>
      </w:tr>
      <w:tr w:rsidR="005E2BA6" w:rsidRPr="00514FA2" w14:paraId="19516103" w14:textId="77777777" w:rsidTr="006B4740">
        <w:trPr>
          <w:jc w:val="center"/>
        </w:trPr>
        <w:tc>
          <w:tcPr>
            <w:tcW w:w="0" w:type="auto"/>
          </w:tcPr>
          <w:p w14:paraId="645796AD" w14:textId="77777777" w:rsidR="005E2BA6" w:rsidRPr="00514FA2" w:rsidRDefault="005E2BA6" w:rsidP="006B4740">
            <w:pPr>
              <w:tabs>
                <w:tab w:val="left" w:pos="720"/>
              </w:tabs>
              <w:spacing w:after="0" w:line="240" w:lineRule="auto"/>
              <w:rPr>
                <w:rFonts w:ascii="Arial" w:hAnsi="Arial" w:cs="Arial"/>
                <w:bCs/>
                <w:sz w:val="24"/>
                <w:szCs w:val="24"/>
              </w:rPr>
            </w:pPr>
          </w:p>
        </w:tc>
        <w:tc>
          <w:tcPr>
            <w:tcW w:w="0" w:type="auto"/>
          </w:tcPr>
          <w:p w14:paraId="0F3C59E5" w14:textId="77777777" w:rsidR="005E2BA6" w:rsidRPr="00514FA2" w:rsidRDefault="005E2BA6" w:rsidP="006B4740">
            <w:pPr>
              <w:tabs>
                <w:tab w:val="left" w:pos="720"/>
              </w:tabs>
              <w:spacing w:after="0" w:line="240" w:lineRule="auto"/>
              <w:rPr>
                <w:rFonts w:ascii="Arial" w:hAnsi="Arial" w:cs="Arial"/>
                <w:bCs/>
                <w:sz w:val="24"/>
                <w:szCs w:val="24"/>
              </w:rPr>
            </w:pPr>
          </w:p>
        </w:tc>
      </w:tr>
      <w:tr w:rsidR="005E2BA6" w:rsidRPr="00514FA2" w14:paraId="11F947D0" w14:textId="77777777" w:rsidTr="006B4740">
        <w:trPr>
          <w:jc w:val="center"/>
        </w:trPr>
        <w:tc>
          <w:tcPr>
            <w:tcW w:w="0" w:type="auto"/>
          </w:tcPr>
          <w:p w14:paraId="62037A1E" w14:textId="77777777" w:rsidR="005E2BA6" w:rsidRPr="00514FA2" w:rsidRDefault="005E2BA6" w:rsidP="006B4740">
            <w:pPr>
              <w:tabs>
                <w:tab w:val="left" w:pos="720"/>
              </w:tabs>
              <w:spacing w:after="0" w:line="240" w:lineRule="auto"/>
              <w:rPr>
                <w:rFonts w:ascii="Arial" w:hAnsi="Arial" w:cs="Arial"/>
                <w:bCs/>
                <w:sz w:val="24"/>
                <w:szCs w:val="24"/>
              </w:rPr>
            </w:pPr>
            <w:r w:rsidRPr="00514FA2">
              <w:rPr>
                <w:rFonts w:ascii="Arial" w:hAnsi="Arial" w:cs="Arial"/>
                <w:bCs/>
                <w:sz w:val="24"/>
                <w:szCs w:val="24"/>
              </w:rPr>
              <w:t>G</w:t>
            </w:r>
          </w:p>
        </w:tc>
        <w:tc>
          <w:tcPr>
            <w:tcW w:w="0" w:type="auto"/>
          </w:tcPr>
          <w:p w14:paraId="3A70BC6C" w14:textId="77777777" w:rsidR="005E2BA6" w:rsidRPr="00514FA2" w:rsidRDefault="005E2BA6" w:rsidP="006B4740">
            <w:pPr>
              <w:tabs>
                <w:tab w:val="left" w:pos="720"/>
              </w:tabs>
              <w:spacing w:after="0" w:line="240" w:lineRule="auto"/>
              <w:rPr>
                <w:rFonts w:ascii="Arial" w:hAnsi="Arial" w:cs="Arial"/>
                <w:bCs/>
                <w:sz w:val="24"/>
                <w:szCs w:val="24"/>
              </w:rPr>
            </w:pPr>
            <w:r w:rsidRPr="00514FA2">
              <w:rPr>
                <w:rFonts w:ascii="Arial" w:hAnsi="Arial" w:cs="Arial"/>
                <w:bCs/>
                <w:sz w:val="24"/>
                <w:szCs w:val="24"/>
              </w:rPr>
              <w:t>CDL Licenses (Special Waste Endorsement)</w:t>
            </w:r>
          </w:p>
        </w:tc>
      </w:tr>
      <w:tr w:rsidR="005E2BA6" w:rsidRPr="00514FA2" w14:paraId="35684915" w14:textId="77777777" w:rsidTr="006B4740">
        <w:trPr>
          <w:jc w:val="center"/>
        </w:trPr>
        <w:tc>
          <w:tcPr>
            <w:tcW w:w="0" w:type="auto"/>
          </w:tcPr>
          <w:p w14:paraId="2344C278" w14:textId="77777777" w:rsidR="005E2BA6" w:rsidRPr="00514FA2" w:rsidRDefault="005E2BA6" w:rsidP="006B4740">
            <w:pPr>
              <w:tabs>
                <w:tab w:val="left" w:pos="720"/>
              </w:tabs>
              <w:spacing w:after="0" w:line="240" w:lineRule="auto"/>
              <w:rPr>
                <w:rFonts w:ascii="Arial" w:hAnsi="Arial" w:cs="Arial"/>
                <w:bCs/>
                <w:sz w:val="24"/>
                <w:szCs w:val="24"/>
              </w:rPr>
            </w:pPr>
          </w:p>
        </w:tc>
        <w:tc>
          <w:tcPr>
            <w:tcW w:w="0" w:type="auto"/>
          </w:tcPr>
          <w:p w14:paraId="1FE52926" w14:textId="77777777" w:rsidR="005E2BA6" w:rsidRPr="00514FA2" w:rsidRDefault="005E2BA6" w:rsidP="006B4740">
            <w:pPr>
              <w:tabs>
                <w:tab w:val="left" w:pos="720"/>
              </w:tabs>
              <w:spacing w:after="0" w:line="240" w:lineRule="auto"/>
              <w:rPr>
                <w:rFonts w:ascii="Arial" w:hAnsi="Arial" w:cs="Arial"/>
                <w:bCs/>
                <w:sz w:val="24"/>
                <w:szCs w:val="24"/>
              </w:rPr>
            </w:pPr>
          </w:p>
        </w:tc>
      </w:tr>
      <w:tr w:rsidR="005E2BA6" w:rsidRPr="00514FA2" w14:paraId="3FD1EBD6" w14:textId="77777777" w:rsidTr="006B4740">
        <w:trPr>
          <w:jc w:val="center"/>
        </w:trPr>
        <w:tc>
          <w:tcPr>
            <w:tcW w:w="0" w:type="auto"/>
          </w:tcPr>
          <w:p w14:paraId="7CC87FE5" w14:textId="77777777" w:rsidR="005E2BA6" w:rsidRPr="00514FA2" w:rsidRDefault="005E2BA6" w:rsidP="006B4740">
            <w:pPr>
              <w:tabs>
                <w:tab w:val="left" w:pos="720"/>
              </w:tabs>
              <w:spacing w:after="0" w:line="240" w:lineRule="auto"/>
              <w:rPr>
                <w:rFonts w:ascii="Arial" w:hAnsi="Arial" w:cs="Arial"/>
                <w:bCs/>
                <w:sz w:val="24"/>
                <w:szCs w:val="24"/>
              </w:rPr>
            </w:pPr>
            <w:r w:rsidRPr="00514FA2">
              <w:rPr>
                <w:rFonts w:ascii="Arial" w:hAnsi="Arial" w:cs="Arial"/>
                <w:bCs/>
                <w:sz w:val="24"/>
                <w:szCs w:val="24"/>
              </w:rPr>
              <w:t>H</w:t>
            </w:r>
          </w:p>
        </w:tc>
        <w:tc>
          <w:tcPr>
            <w:tcW w:w="0" w:type="auto"/>
          </w:tcPr>
          <w:p w14:paraId="32DF6928" w14:textId="77777777" w:rsidR="005E2BA6" w:rsidRPr="00514FA2" w:rsidRDefault="005E2BA6" w:rsidP="006B4740">
            <w:pPr>
              <w:tabs>
                <w:tab w:val="left" w:pos="720"/>
              </w:tabs>
              <w:spacing w:after="0" w:line="240" w:lineRule="auto"/>
              <w:rPr>
                <w:rFonts w:ascii="Arial" w:hAnsi="Arial" w:cs="Arial"/>
                <w:bCs/>
                <w:sz w:val="24"/>
                <w:szCs w:val="24"/>
              </w:rPr>
            </w:pPr>
            <w:r w:rsidRPr="00514FA2">
              <w:rPr>
                <w:rFonts w:ascii="Arial" w:hAnsi="Arial" w:cs="Arial"/>
                <w:bCs/>
                <w:sz w:val="24"/>
                <w:szCs w:val="24"/>
              </w:rPr>
              <w:t>Shipping Documentation (DOT)</w:t>
            </w:r>
          </w:p>
        </w:tc>
      </w:tr>
      <w:tr w:rsidR="005E2BA6" w:rsidRPr="00514FA2" w14:paraId="68C51715" w14:textId="77777777" w:rsidTr="006B4740">
        <w:trPr>
          <w:jc w:val="center"/>
        </w:trPr>
        <w:tc>
          <w:tcPr>
            <w:tcW w:w="0" w:type="auto"/>
          </w:tcPr>
          <w:p w14:paraId="73515571" w14:textId="77777777" w:rsidR="005E2BA6" w:rsidRPr="00514FA2" w:rsidRDefault="005E2BA6" w:rsidP="006B4740">
            <w:pPr>
              <w:tabs>
                <w:tab w:val="left" w:pos="720"/>
              </w:tabs>
              <w:spacing w:after="0" w:line="240" w:lineRule="auto"/>
              <w:rPr>
                <w:rFonts w:ascii="Arial" w:hAnsi="Arial" w:cs="Arial"/>
                <w:bCs/>
                <w:sz w:val="24"/>
                <w:szCs w:val="24"/>
              </w:rPr>
            </w:pPr>
          </w:p>
        </w:tc>
        <w:tc>
          <w:tcPr>
            <w:tcW w:w="0" w:type="auto"/>
          </w:tcPr>
          <w:p w14:paraId="1247D50D" w14:textId="77777777" w:rsidR="005E2BA6" w:rsidRPr="00514FA2" w:rsidRDefault="005E2BA6" w:rsidP="006B4740">
            <w:pPr>
              <w:tabs>
                <w:tab w:val="left" w:pos="720"/>
              </w:tabs>
              <w:spacing w:after="0" w:line="240" w:lineRule="auto"/>
              <w:rPr>
                <w:rFonts w:ascii="Arial" w:hAnsi="Arial" w:cs="Arial"/>
                <w:bCs/>
                <w:sz w:val="24"/>
                <w:szCs w:val="24"/>
              </w:rPr>
            </w:pPr>
          </w:p>
        </w:tc>
      </w:tr>
      <w:tr w:rsidR="005E2BA6" w:rsidRPr="00514FA2" w14:paraId="3429EE6F" w14:textId="77777777" w:rsidTr="006B4740">
        <w:trPr>
          <w:jc w:val="center"/>
        </w:trPr>
        <w:tc>
          <w:tcPr>
            <w:tcW w:w="0" w:type="auto"/>
          </w:tcPr>
          <w:p w14:paraId="6C1365C8" w14:textId="77777777" w:rsidR="005E2BA6" w:rsidRPr="00514FA2" w:rsidRDefault="005E2BA6" w:rsidP="006B4740">
            <w:pPr>
              <w:tabs>
                <w:tab w:val="left" w:pos="720"/>
              </w:tabs>
              <w:spacing w:after="0" w:line="240" w:lineRule="auto"/>
              <w:rPr>
                <w:rFonts w:ascii="Arial" w:hAnsi="Arial" w:cs="Arial"/>
                <w:bCs/>
                <w:sz w:val="24"/>
                <w:szCs w:val="24"/>
              </w:rPr>
            </w:pPr>
            <w:r w:rsidRPr="00514FA2">
              <w:rPr>
                <w:rFonts w:ascii="Arial" w:hAnsi="Arial" w:cs="Arial"/>
                <w:bCs/>
                <w:sz w:val="24"/>
                <w:szCs w:val="24"/>
              </w:rPr>
              <w:t>I</w:t>
            </w:r>
          </w:p>
        </w:tc>
        <w:tc>
          <w:tcPr>
            <w:tcW w:w="0" w:type="auto"/>
          </w:tcPr>
          <w:p w14:paraId="3F348BBD" w14:textId="77777777" w:rsidR="005E2BA6" w:rsidRPr="00514FA2" w:rsidRDefault="005E2BA6" w:rsidP="006B4740">
            <w:pPr>
              <w:tabs>
                <w:tab w:val="left" w:pos="720"/>
              </w:tabs>
              <w:spacing w:after="0" w:line="240" w:lineRule="auto"/>
              <w:rPr>
                <w:rFonts w:ascii="Arial" w:hAnsi="Arial" w:cs="Arial"/>
                <w:bCs/>
                <w:sz w:val="24"/>
                <w:szCs w:val="24"/>
              </w:rPr>
            </w:pPr>
            <w:r w:rsidRPr="00514FA2">
              <w:rPr>
                <w:rFonts w:ascii="Arial" w:hAnsi="Arial" w:cs="Arial"/>
                <w:bCs/>
                <w:sz w:val="24"/>
                <w:szCs w:val="24"/>
              </w:rPr>
              <w:t>Disposal Records (Landfill)</w:t>
            </w:r>
          </w:p>
          <w:p w14:paraId="5DE1A2A8" w14:textId="77777777" w:rsidR="005E2BA6" w:rsidRPr="00514FA2" w:rsidRDefault="005E2BA6" w:rsidP="006B4740">
            <w:pPr>
              <w:tabs>
                <w:tab w:val="left" w:pos="720"/>
              </w:tabs>
              <w:spacing w:after="0" w:line="240" w:lineRule="auto"/>
              <w:rPr>
                <w:rFonts w:ascii="Arial" w:hAnsi="Arial" w:cs="Arial"/>
                <w:bCs/>
                <w:sz w:val="24"/>
                <w:szCs w:val="24"/>
              </w:rPr>
            </w:pPr>
          </w:p>
        </w:tc>
      </w:tr>
      <w:tr w:rsidR="005E2BA6" w:rsidRPr="00514FA2" w14:paraId="336E8CA8" w14:textId="77777777" w:rsidTr="006B4740">
        <w:trPr>
          <w:jc w:val="center"/>
        </w:trPr>
        <w:tc>
          <w:tcPr>
            <w:tcW w:w="0" w:type="auto"/>
          </w:tcPr>
          <w:p w14:paraId="47ACE547" w14:textId="77777777" w:rsidR="005E2BA6" w:rsidRPr="00514FA2" w:rsidRDefault="005E2BA6" w:rsidP="006B4740">
            <w:pPr>
              <w:tabs>
                <w:tab w:val="left" w:pos="720"/>
              </w:tabs>
              <w:spacing w:after="0" w:line="240" w:lineRule="auto"/>
              <w:rPr>
                <w:rFonts w:ascii="Arial" w:hAnsi="Arial" w:cs="Arial"/>
                <w:bCs/>
                <w:sz w:val="24"/>
                <w:szCs w:val="24"/>
              </w:rPr>
            </w:pPr>
            <w:r w:rsidRPr="00514FA2">
              <w:rPr>
                <w:rFonts w:ascii="Arial" w:hAnsi="Arial" w:cs="Arial"/>
                <w:bCs/>
                <w:sz w:val="24"/>
                <w:szCs w:val="24"/>
              </w:rPr>
              <w:t>J</w:t>
            </w:r>
          </w:p>
        </w:tc>
        <w:tc>
          <w:tcPr>
            <w:tcW w:w="0" w:type="auto"/>
          </w:tcPr>
          <w:p w14:paraId="4EE49D2C" w14:textId="77777777" w:rsidR="005E2BA6" w:rsidRPr="00514FA2" w:rsidRDefault="005E2BA6" w:rsidP="006B4740">
            <w:pPr>
              <w:tabs>
                <w:tab w:val="left" w:pos="720"/>
              </w:tabs>
              <w:spacing w:after="0" w:line="240" w:lineRule="auto"/>
              <w:rPr>
                <w:rFonts w:ascii="Arial" w:hAnsi="Arial" w:cs="Arial"/>
                <w:bCs/>
                <w:sz w:val="24"/>
                <w:szCs w:val="24"/>
              </w:rPr>
            </w:pPr>
            <w:r w:rsidRPr="00514FA2">
              <w:rPr>
                <w:rFonts w:ascii="Arial" w:hAnsi="Arial" w:cs="Arial"/>
                <w:bCs/>
                <w:sz w:val="24"/>
                <w:szCs w:val="24"/>
              </w:rPr>
              <w:t>Building Permit Application (City Code Compliance)</w:t>
            </w:r>
          </w:p>
        </w:tc>
      </w:tr>
      <w:tr w:rsidR="005E2BA6" w:rsidRPr="00514FA2" w14:paraId="582609FA" w14:textId="77777777" w:rsidTr="006B4740">
        <w:trPr>
          <w:jc w:val="center"/>
        </w:trPr>
        <w:tc>
          <w:tcPr>
            <w:tcW w:w="0" w:type="auto"/>
          </w:tcPr>
          <w:p w14:paraId="3316E38C" w14:textId="77777777" w:rsidR="005E2BA6" w:rsidRPr="00514FA2" w:rsidRDefault="005E2BA6" w:rsidP="006B4740">
            <w:pPr>
              <w:tabs>
                <w:tab w:val="left" w:pos="720"/>
              </w:tabs>
              <w:spacing w:after="0" w:line="240" w:lineRule="auto"/>
              <w:rPr>
                <w:rFonts w:ascii="Arial" w:hAnsi="Arial" w:cs="Arial"/>
                <w:bCs/>
                <w:sz w:val="24"/>
                <w:szCs w:val="24"/>
              </w:rPr>
            </w:pPr>
          </w:p>
        </w:tc>
        <w:tc>
          <w:tcPr>
            <w:tcW w:w="0" w:type="auto"/>
          </w:tcPr>
          <w:p w14:paraId="10243586" w14:textId="77777777" w:rsidR="005E2BA6" w:rsidRPr="00514FA2" w:rsidRDefault="005E2BA6" w:rsidP="006B4740">
            <w:pPr>
              <w:tabs>
                <w:tab w:val="left" w:pos="720"/>
              </w:tabs>
              <w:spacing w:after="0" w:line="240" w:lineRule="auto"/>
              <w:rPr>
                <w:rFonts w:ascii="Arial" w:hAnsi="Arial" w:cs="Arial"/>
                <w:bCs/>
                <w:sz w:val="24"/>
                <w:szCs w:val="24"/>
              </w:rPr>
            </w:pPr>
          </w:p>
        </w:tc>
      </w:tr>
      <w:tr w:rsidR="005E2BA6" w:rsidRPr="00514FA2" w14:paraId="56521B9C" w14:textId="77777777" w:rsidTr="006B4740">
        <w:trPr>
          <w:jc w:val="center"/>
        </w:trPr>
        <w:tc>
          <w:tcPr>
            <w:tcW w:w="0" w:type="auto"/>
          </w:tcPr>
          <w:p w14:paraId="4659B3C8" w14:textId="77777777" w:rsidR="005E2BA6" w:rsidRPr="00514FA2" w:rsidRDefault="005E2BA6" w:rsidP="006B4740">
            <w:pPr>
              <w:tabs>
                <w:tab w:val="left" w:pos="720"/>
              </w:tabs>
              <w:spacing w:after="0" w:line="240" w:lineRule="auto"/>
              <w:rPr>
                <w:rFonts w:ascii="Arial" w:hAnsi="Arial" w:cs="Arial"/>
                <w:bCs/>
                <w:sz w:val="24"/>
                <w:szCs w:val="24"/>
              </w:rPr>
            </w:pPr>
            <w:r w:rsidRPr="00514FA2">
              <w:rPr>
                <w:rFonts w:ascii="Arial" w:hAnsi="Arial" w:cs="Arial"/>
                <w:bCs/>
                <w:sz w:val="24"/>
                <w:szCs w:val="24"/>
              </w:rPr>
              <w:t>K</w:t>
            </w:r>
          </w:p>
        </w:tc>
        <w:tc>
          <w:tcPr>
            <w:tcW w:w="0" w:type="auto"/>
          </w:tcPr>
          <w:p w14:paraId="7A52D213" w14:textId="77777777" w:rsidR="005E2BA6" w:rsidRPr="00514FA2" w:rsidRDefault="005E2BA6" w:rsidP="006B4740">
            <w:pPr>
              <w:tabs>
                <w:tab w:val="left" w:pos="720"/>
              </w:tabs>
              <w:spacing w:after="0" w:line="240" w:lineRule="auto"/>
              <w:rPr>
                <w:rFonts w:ascii="Arial" w:hAnsi="Arial" w:cs="Arial"/>
                <w:bCs/>
                <w:sz w:val="24"/>
                <w:szCs w:val="24"/>
              </w:rPr>
            </w:pPr>
            <w:r w:rsidRPr="00514FA2">
              <w:rPr>
                <w:rFonts w:ascii="Arial" w:hAnsi="Arial" w:cs="Arial"/>
                <w:bCs/>
                <w:sz w:val="24"/>
                <w:szCs w:val="24"/>
              </w:rPr>
              <w:t>Asbestos Survey Report (Type and Location of Asbestos)</w:t>
            </w:r>
          </w:p>
        </w:tc>
      </w:tr>
    </w:tbl>
    <w:p w14:paraId="26FA217D" w14:textId="77777777" w:rsidR="005E2BA6" w:rsidRPr="00514FA2" w:rsidRDefault="005E2BA6" w:rsidP="005E2BA6">
      <w:pPr>
        <w:tabs>
          <w:tab w:val="left" w:pos="720"/>
        </w:tabs>
        <w:spacing w:after="0" w:line="240" w:lineRule="auto"/>
        <w:rPr>
          <w:rFonts w:ascii="Arial" w:hAnsi="Arial" w:cs="Arial"/>
          <w:bCs/>
          <w:sz w:val="24"/>
          <w:szCs w:val="24"/>
        </w:rPr>
      </w:pPr>
    </w:p>
    <w:p w14:paraId="64E38EE0" w14:textId="77777777" w:rsidR="005E2BA6" w:rsidRPr="00514FA2" w:rsidRDefault="005E2BA6" w:rsidP="005E2BA6">
      <w:pPr>
        <w:tabs>
          <w:tab w:val="left" w:pos="720"/>
        </w:tabs>
        <w:spacing w:after="0" w:line="240" w:lineRule="auto"/>
        <w:rPr>
          <w:rFonts w:ascii="Arial" w:hAnsi="Arial" w:cs="Arial"/>
          <w:bCs/>
          <w:sz w:val="24"/>
          <w:szCs w:val="24"/>
          <w:u w:val="single"/>
        </w:rPr>
      </w:pPr>
      <w:r w:rsidRPr="00514FA2">
        <w:rPr>
          <w:rFonts w:ascii="Arial" w:hAnsi="Arial" w:cs="Arial"/>
          <w:bCs/>
          <w:sz w:val="24"/>
          <w:szCs w:val="24"/>
          <w:u w:val="single"/>
        </w:rPr>
        <w:br w:type="page"/>
      </w:r>
    </w:p>
    <w:p w14:paraId="08ED18BF" w14:textId="21CC688E" w:rsidR="005E2BA6" w:rsidRPr="00514FA2" w:rsidRDefault="005E2BA6" w:rsidP="00F81804">
      <w:pPr>
        <w:numPr>
          <w:ilvl w:val="0"/>
          <w:numId w:val="29"/>
        </w:numPr>
        <w:tabs>
          <w:tab w:val="left" w:pos="720"/>
        </w:tabs>
        <w:spacing w:after="0" w:line="240" w:lineRule="auto"/>
        <w:jc w:val="both"/>
        <w:rPr>
          <w:rFonts w:ascii="Arial" w:hAnsi="Arial" w:cs="Arial"/>
          <w:bCs/>
          <w:sz w:val="24"/>
          <w:szCs w:val="24"/>
        </w:rPr>
      </w:pPr>
      <w:r w:rsidRPr="00514FA2">
        <w:rPr>
          <w:rFonts w:ascii="Arial" w:hAnsi="Arial" w:cs="Arial"/>
          <w:bCs/>
          <w:sz w:val="24"/>
          <w:szCs w:val="24"/>
          <w:u w:val="single"/>
        </w:rPr>
        <w:lastRenderedPageBreak/>
        <w:t>Note on ACMs and Lead Paint</w:t>
      </w:r>
      <w:r w:rsidRPr="00514FA2">
        <w:rPr>
          <w:rFonts w:ascii="Arial" w:hAnsi="Arial" w:cs="Arial"/>
          <w:bCs/>
          <w:sz w:val="24"/>
          <w:szCs w:val="24"/>
        </w:rPr>
        <w:t>.  Projects involving the removal of asbestos-containing materials (ACMs) and lead paint abatement may require specific permitting and licensing requirements and these criteria must be met. Please check with the Department of Labor and Industry at 804</w:t>
      </w:r>
      <w:r w:rsidR="00F81804">
        <w:rPr>
          <w:rFonts w:ascii="Arial" w:hAnsi="Arial" w:cs="Arial"/>
          <w:bCs/>
          <w:sz w:val="24"/>
          <w:szCs w:val="24"/>
        </w:rPr>
        <w:t>-</w:t>
      </w:r>
      <w:r w:rsidRPr="00514FA2">
        <w:rPr>
          <w:rFonts w:ascii="Arial" w:hAnsi="Arial" w:cs="Arial"/>
          <w:bCs/>
          <w:sz w:val="24"/>
          <w:szCs w:val="24"/>
        </w:rPr>
        <w:t>371</w:t>
      </w:r>
      <w:r w:rsidR="00F81804">
        <w:rPr>
          <w:rFonts w:ascii="Arial" w:hAnsi="Arial" w:cs="Arial"/>
          <w:bCs/>
          <w:sz w:val="24"/>
          <w:szCs w:val="24"/>
        </w:rPr>
        <w:t>-</w:t>
      </w:r>
      <w:r w:rsidRPr="00514FA2">
        <w:rPr>
          <w:rFonts w:ascii="Arial" w:hAnsi="Arial" w:cs="Arial"/>
          <w:bCs/>
          <w:sz w:val="24"/>
          <w:szCs w:val="24"/>
        </w:rPr>
        <w:t>2327 regarding notification requirements and the Department of Professional and Occupational Regulation at 804</w:t>
      </w:r>
      <w:r w:rsidR="00F81804">
        <w:rPr>
          <w:rFonts w:ascii="Arial" w:hAnsi="Arial" w:cs="Arial"/>
          <w:bCs/>
          <w:sz w:val="24"/>
          <w:szCs w:val="24"/>
        </w:rPr>
        <w:t>-</w:t>
      </w:r>
      <w:r w:rsidRPr="00514FA2">
        <w:rPr>
          <w:rFonts w:ascii="Arial" w:hAnsi="Arial" w:cs="Arial"/>
          <w:bCs/>
          <w:sz w:val="24"/>
          <w:szCs w:val="24"/>
        </w:rPr>
        <w:t>367</w:t>
      </w:r>
      <w:r w:rsidR="00F81804">
        <w:rPr>
          <w:rFonts w:ascii="Arial" w:hAnsi="Arial" w:cs="Arial"/>
          <w:bCs/>
          <w:sz w:val="24"/>
          <w:szCs w:val="24"/>
        </w:rPr>
        <w:t>-</w:t>
      </w:r>
      <w:r w:rsidRPr="00514FA2">
        <w:rPr>
          <w:rFonts w:ascii="Arial" w:hAnsi="Arial" w:cs="Arial"/>
          <w:bCs/>
          <w:sz w:val="24"/>
          <w:szCs w:val="24"/>
        </w:rPr>
        <w:t>8595 regarding licensing requirements. Removal of ACMs and lead paint abatement must be conducted pursuant to applicable federal and state laws and regulations including</w:t>
      </w:r>
      <w:r w:rsidR="00F81804">
        <w:rPr>
          <w:rFonts w:ascii="Arial" w:hAnsi="Arial" w:cs="Arial"/>
          <w:bCs/>
          <w:sz w:val="24"/>
          <w:szCs w:val="24"/>
        </w:rPr>
        <w:t>,</w:t>
      </w:r>
      <w:r w:rsidRPr="00514FA2">
        <w:rPr>
          <w:rFonts w:ascii="Arial" w:hAnsi="Arial" w:cs="Arial"/>
          <w:bCs/>
          <w:sz w:val="24"/>
          <w:szCs w:val="24"/>
        </w:rPr>
        <w:t xml:space="preserve"> but not limited to, the National Emission Standards for Hazardous Pollutants (NESHAP), Occupational Safety and Health Administration (OSHA)</w:t>
      </w:r>
      <w:r w:rsidR="00F81804">
        <w:rPr>
          <w:rFonts w:ascii="Arial" w:hAnsi="Arial" w:cs="Arial"/>
          <w:bCs/>
          <w:sz w:val="24"/>
          <w:szCs w:val="24"/>
        </w:rPr>
        <w:t>;</w:t>
      </w:r>
      <w:r w:rsidRPr="00514FA2">
        <w:rPr>
          <w:rFonts w:ascii="Arial" w:hAnsi="Arial" w:cs="Arial"/>
          <w:bCs/>
          <w:sz w:val="24"/>
          <w:szCs w:val="24"/>
        </w:rPr>
        <w:t xml:space="preserve"> Residential Lead-Based Paint Hazard Reduction Act of 1992</w:t>
      </w:r>
      <w:r w:rsidR="00F81804">
        <w:rPr>
          <w:rFonts w:ascii="Arial" w:hAnsi="Arial" w:cs="Arial"/>
          <w:bCs/>
          <w:sz w:val="24"/>
          <w:szCs w:val="24"/>
        </w:rPr>
        <w:t>;</w:t>
      </w:r>
      <w:r w:rsidRPr="00514FA2">
        <w:rPr>
          <w:rFonts w:ascii="Arial" w:hAnsi="Arial" w:cs="Arial"/>
          <w:bCs/>
          <w:sz w:val="24"/>
          <w:szCs w:val="24"/>
        </w:rPr>
        <w:t xml:space="preserve"> Toxic Substances Control Act of 1976</w:t>
      </w:r>
      <w:r w:rsidR="00F81804">
        <w:rPr>
          <w:rFonts w:ascii="Arial" w:hAnsi="Arial" w:cs="Arial"/>
          <w:bCs/>
          <w:sz w:val="24"/>
          <w:szCs w:val="24"/>
        </w:rPr>
        <w:t>;</w:t>
      </w:r>
      <w:r w:rsidRPr="00514FA2">
        <w:rPr>
          <w:rFonts w:ascii="Arial" w:hAnsi="Arial" w:cs="Arial"/>
          <w:bCs/>
          <w:sz w:val="24"/>
          <w:szCs w:val="24"/>
        </w:rPr>
        <w:t xml:space="preserve"> VOSH</w:t>
      </w:r>
      <w:r w:rsidR="00F81804">
        <w:rPr>
          <w:rFonts w:ascii="Arial" w:hAnsi="Arial" w:cs="Arial"/>
          <w:bCs/>
          <w:sz w:val="24"/>
          <w:szCs w:val="24"/>
        </w:rPr>
        <w:t>;</w:t>
      </w:r>
      <w:r w:rsidRPr="00514FA2">
        <w:rPr>
          <w:rFonts w:ascii="Arial" w:hAnsi="Arial" w:cs="Arial"/>
          <w:bCs/>
          <w:sz w:val="24"/>
          <w:szCs w:val="24"/>
        </w:rPr>
        <w:t xml:space="preserve"> and </w:t>
      </w:r>
      <w:r w:rsidR="00F81804">
        <w:rPr>
          <w:rFonts w:ascii="Arial" w:hAnsi="Arial" w:cs="Arial"/>
          <w:bCs/>
          <w:sz w:val="24"/>
          <w:szCs w:val="24"/>
        </w:rPr>
        <w:t xml:space="preserve">the </w:t>
      </w:r>
      <w:r w:rsidRPr="00514FA2">
        <w:rPr>
          <w:rFonts w:ascii="Arial" w:hAnsi="Arial" w:cs="Arial"/>
          <w:bCs/>
          <w:sz w:val="24"/>
          <w:szCs w:val="24"/>
        </w:rPr>
        <w:t>Virginia Regulations for Asbestos Emissions Standards for Demolition and Renovation.</w:t>
      </w:r>
    </w:p>
    <w:p w14:paraId="0ADB040C" w14:textId="77777777" w:rsidR="005E2BA6" w:rsidRPr="00514FA2" w:rsidRDefault="005E2BA6" w:rsidP="005E2BA6">
      <w:pPr>
        <w:tabs>
          <w:tab w:val="left" w:pos="720"/>
        </w:tabs>
        <w:spacing w:after="0" w:line="240" w:lineRule="auto"/>
        <w:rPr>
          <w:rFonts w:ascii="Arial" w:hAnsi="Arial" w:cs="Arial"/>
          <w:b/>
          <w:sz w:val="24"/>
          <w:szCs w:val="24"/>
        </w:rPr>
      </w:pPr>
    </w:p>
    <w:p w14:paraId="0F36FDBB" w14:textId="77777777" w:rsidR="005E2BA6" w:rsidRPr="00514FA2" w:rsidRDefault="005E2BA6" w:rsidP="005E2BA6">
      <w:pPr>
        <w:tabs>
          <w:tab w:val="left" w:pos="720"/>
        </w:tabs>
        <w:spacing w:after="0" w:line="240" w:lineRule="auto"/>
        <w:rPr>
          <w:rFonts w:ascii="Arial" w:hAnsi="Arial" w:cs="Arial"/>
          <w:b/>
          <w:sz w:val="24"/>
          <w:szCs w:val="24"/>
        </w:rPr>
      </w:pPr>
      <w:r w:rsidRPr="00514FA2">
        <w:rPr>
          <w:rFonts w:ascii="Arial" w:hAnsi="Arial" w:cs="Arial"/>
          <w:b/>
          <w:sz w:val="24"/>
          <w:szCs w:val="24"/>
        </w:rPr>
        <w:t>CERTIFICATION BY A REPRESENTATIVE OF THE GRANTEE:</w:t>
      </w:r>
    </w:p>
    <w:p w14:paraId="4BB09958" w14:textId="77777777" w:rsidR="005E2BA6" w:rsidRPr="00514FA2" w:rsidRDefault="005E2BA6" w:rsidP="005E2BA6">
      <w:pPr>
        <w:tabs>
          <w:tab w:val="left" w:pos="720"/>
        </w:tabs>
        <w:spacing w:after="0" w:line="240" w:lineRule="auto"/>
        <w:rPr>
          <w:rFonts w:ascii="Arial" w:hAnsi="Arial" w:cs="Arial"/>
          <w:bCs/>
          <w:sz w:val="24"/>
          <w:szCs w:val="24"/>
        </w:rPr>
      </w:pPr>
    </w:p>
    <w:p w14:paraId="50F79777" w14:textId="0E5ED26D" w:rsidR="005E2BA6" w:rsidRPr="00514FA2" w:rsidRDefault="005E2BA6" w:rsidP="00F81804">
      <w:pPr>
        <w:tabs>
          <w:tab w:val="left" w:pos="720"/>
        </w:tabs>
        <w:spacing w:after="0" w:line="240" w:lineRule="auto"/>
        <w:jc w:val="both"/>
        <w:rPr>
          <w:rFonts w:ascii="Arial" w:hAnsi="Arial" w:cs="Arial"/>
          <w:bCs/>
          <w:sz w:val="24"/>
          <w:szCs w:val="24"/>
        </w:rPr>
      </w:pPr>
      <w:r w:rsidRPr="00514FA2">
        <w:rPr>
          <w:rFonts w:ascii="Arial" w:hAnsi="Arial" w:cs="Arial"/>
          <w:bCs/>
          <w:sz w:val="24"/>
          <w:szCs w:val="24"/>
        </w:rPr>
        <w:t>By my signature below, I hereby certify that: (</w:t>
      </w:r>
      <w:proofErr w:type="spellStart"/>
      <w:r w:rsidRPr="00514FA2">
        <w:rPr>
          <w:rFonts w:ascii="Arial" w:hAnsi="Arial" w:cs="Arial"/>
          <w:bCs/>
          <w:sz w:val="24"/>
          <w:szCs w:val="24"/>
        </w:rPr>
        <w:t>i</w:t>
      </w:r>
      <w:proofErr w:type="spellEnd"/>
      <w:r w:rsidRPr="00514FA2">
        <w:rPr>
          <w:rFonts w:ascii="Arial" w:hAnsi="Arial" w:cs="Arial"/>
          <w:bCs/>
          <w:sz w:val="24"/>
          <w:szCs w:val="24"/>
        </w:rPr>
        <w:t>) I have examined this Asbestos Abatement Report and the information provided is true, correct, and complete in all respects, and all required documentation is attached</w:t>
      </w:r>
      <w:r w:rsidR="00F81804">
        <w:rPr>
          <w:rFonts w:ascii="Arial" w:hAnsi="Arial" w:cs="Arial"/>
          <w:bCs/>
          <w:sz w:val="24"/>
          <w:szCs w:val="24"/>
        </w:rPr>
        <w:t>;</w:t>
      </w:r>
      <w:r w:rsidRPr="00514FA2">
        <w:rPr>
          <w:rFonts w:ascii="Arial" w:hAnsi="Arial" w:cs="Arial"/>
          <w:bCs/>
          <w:sz w:val="24"/>
          <w:szCs w:val="24"/>
        </w:rPr>
        <w:t xml:space="preserve"> and (ii) all work and activities associated with the removal of ACMs and/or lead paint abatement and related to the Project were performed and conducted in all respects in full compliance with all applicable laws, rules, and regulations.</w:t>
      </w:r>
    </w:p>
    <w:p w14:paraId="457A898C" w14:textId="77777777" w:rsidR="005E2BA6" w:rsidRPr="00514FA2" w:rsidRDefault="005E2BA6" w:rsidP="005E2BA6">
      <w:pPr>
        <w:tabs>
          <w:tab w:val="left" w:pos="720"/>
        </w:tabs>
        <w:spacing w:after="0" w:line="240" w:lineRule="auto"/>
        <w:rPr>
          <w:rFonts w:ascii="Arial" w:hAnsi="Arial" w:cs="Arial"/>
          <w:bCs/>
          <w:sz w:val="24"/>
          <w:szCs w:val="24"/>
        </w:rPr>
      </w:pPr>
    </w:p>
    <w:p w14:paraId="08FB871F" w14:textId="77777777" w:rsidR="005E2BA6" w:rsidRPr="00514FA2" w:rsidRDefault="005E2BA6" w:rsidP="005E2BA6">
      <w:pPr>
        <w:tabs>
          <w:tab w:val="left" w:pos="720"/>
        </w:tabs>
        <w:spacing w:after="0" w:line="240" w:lineRule="auto"/>
        <w:rPr>
          <w:rFonts w:ascii="Arial" w:hAnsi="Arial" w:cs="Arial"/>
          <w:bCs/>
          <w:sz w:val="24"/>
          <w:szCs w:val="24"/>
        </w:rPr>
      </w:pPr>
      <w:r w:rsidRPr="00514FA2">
        <w:rPr>
          <w:rFonts w:ascii="Arial" w:hAnsi="Arial" w:cs="Arial"/>
          <w:bCs/>
          <w:sz w:val="24"/>
          <w:szCs w:val="24"/>
        </w:rPr>
        <w:t>WITNESS the following signature.</w:t>
      </w:r>
    </w:p>
    <w:p w14:paraId="347B59C6" w14:textId="77777777" w:rsidR="005E2BA6" w:rsidRPr="00514FA2" w:rsidRDefault="005E2BA6" w:rsidP="005E2BA6">
      <w:pPr>
        <w:tabs>
          <w:tab w:val="left" w:pos="720"/>
        </w:tabs>
        <w:spacing w:after="0" w:line="240" w:lineRule="auto"/>
        <w:rPr>
          <w:rFonts w:ascii="Arial" w:hAnsi="Arial" w:cs="Arial"/>
          <w:bCs/>
          <w:sz w:val="24"/>
          <w:szCs w:val="24"/>
        </w:rPr>
      </w:pPr>
    </w:p>
    <w:p w14:paraId="7B2FCC87" w14:textId="77777777" w:rsidR="005E2BA6" w:rsidRPr="00514FA2" w:rsidRDefault="005E2BA6" w:rsidP="005E2BA6">
      <w:pPr>
        <w:tabs>
          <w:tab w:val="left" w:pos="720"/>
        </w:tabs>
        <w:spacing w:after="0" w:line="240" w:lineRule="auto"/>
        <w:rPr>
          <w:rFonts w:ascii="Arial" w:hAnsi="Arial" w:cs="Arial"/>
          <w:bCs/>
          <w:sz w:val="24"/>
          <w:szCs w:val="24"/>
        </w:rPr>
      </w:pPr>
      <w:r w:rsidRPr="00514FA2">
        <w:rPr>
          <w:rFonts w:ascii="Arial" w:hAnsi="Arial" w:cs="Arial"/>
          <w:bCs/>
          <w:sz w:val="24"/>
          <w:szCs w:val="24"/>
        </w:rPr>
        <w:t xml:space="preserve">Grantee:  </w:t>
      </w:r>
      <w:r>
        <w:rPr>
          <w:rFonts w:ascii="Arial" w:hAnsi="Arial" w:cs="Arial"/>
          <w:bCs/>
          <w:sz w:val="24"/>
          <w:szCs w:val="24"/>
        </w:rPr>
        <w:tab/>
        <w:t>___________________________________________________________</w:t>
      </w:r>
      <w:r w:rsidRPr="00514FA2">
        <w:rPr>
          <w:rFonts w:ascii="Arial" w:hAnsi="Arial" w:cs="Arial"/>
          <w:bCs/>
          <w:sz w:val="24"/>
          <w:szCs w:val="24"/>
        </w:rPr>
        <w:tab/>
      </w:r>
    </w:p>
    <w:p w14:paraId="73C661CF" w14:textId="77777777" w:rsidR="005E2BA6" w:rsidRPr="00514FA2" w:rsidRDefault="005E2BA6" w:rsidP="005E2BA6">
      <w:pPr>
        <w:tabs>
          <w:tab w:val="left" w:pos="720"/>
        </w:tabs>
        <w:spacing w:after="0" w:line="240" w:lineRule="auto"/>
        <w:rPr>
          <w:rFonts w:ascii="Arial" w:hAnsi="Arial" w:cs="Arial"/>
          <w:bCs/>
          <w:sz w:val="24"/>
          <w:szCs w:val="24"/>
        </w:rPr>
      </w:pPr>
    </w:p>
    <w:p w14:paraId="1CA32B53" w14:textId="77777777" w:rsidR="005E2BA6" w:rsidRPr="00514FA2" w:rsidRDefault="005E2BA6" w:rsidP="005E2BA6">
      <w:pPr>
        <w:tabs>
          <w:tab w:val="left" w:pos="720"/>
        </w:tabs>
        <w:spacing w:after="0" w:line="240" w:lineRule="auto"/>
        <w:rPr>
          <w:rFonts w:ascii="Arial" w:hAnsi="Arial" w:cs="Arial"/>
          <w:bCs/>
          <w:sz w:val="24"/>
          <w:szCs w:val="24"/>
        </w:rPr>
      </w:pPr>
    </w:p>
    <w:p w14:paraId="3AC1E2FF" w14:textId="77777777" w:rsidR="005E2BA6" w:rsidRPr="00514FA2" w:rsidRDefault="005E2BA6" w:rsidP="005E2BA6">
      <w:pPr>
        <w:tabs>
          <w:tab w:val="left" w:pos="720"/>
        </w:tabs>
        <w:spacing w:after="0" w:line="240" w:lineRule="auto"/>
        <w:rPr>
          <w:rFonts w:ascii="Arial" w:hAnsi="Arial" w:cs="Arial"/>
          <w:bCs/>
          <w:sz w:val="24"/>
          <w:szCs w:val="24"/>
          <w:u w:val="single"/>
        </w:rPr>
      </w:pPr>
      <w:r w:rsidRPr="00514FA2">
        <w:rPr>
          <w:rFonts w:ascii="Arial" w:hAnsi="Arial" w:cs="Arial"/>
          <w:bCs/>
          <w:sz w:val="24"/>
          <w:szCs w:val="24"/>
        </w:rPr>
        <w:t>Submitted by: _________________________________</w:t>
      </w:r>
      <w:r>
        <w:rPr>
          <w:rFonts w:ascii="Arial" w:hAnsi="Arial" w:cs="Arial"/>
          <w:bCs/>
          <w:sz w:val="24"/>
          <w:szCs w:val="24"/>
        </w:rPr>
        <w:t>___</w:t>
      </w:r>
      <w:r w:rsidRPr="00514FA2">
        <w:rPr>
          <w:rFonts w:ascii="Arial" w:hAnsi="Arial" w:cs="Arial"/>
          <w:bCs/>
          <w:sz w:val="24"/>
          <w:szCs w:val="24"/>
        </w:rPr>
        <w:t xml:space="preserve"> </w:t>
      </w:r>
      <w:r>
        <w:rPr>
          <w:rFonts w:ascii="Arial" w:hAnsi="Arial" w:cs="Arial"/>
          <w:bCs/>
          <w:sz w:val="24"/>
          <w:szCs w:val="24"/>
        </w:rPr>
        <w:tab/>
        <w:t>________</w:t>
      </w:r>
      <w:r w:rsidRPr="00514FA2">
        <w:rPr>
          <w:rFonts w:ascii="Arial" w:hAnsi="Arial" w:cs="Arial"/>
          <w:bCs/>
          <w:sz w:val="24"/>
          <w:szCs w:val="24"/>
        </w:rPr>
        <w:t>_____________</w:t>
      </w:r>
    </w:p>
    <w:p w14:paraId="3B2E344B" w14:textId="77777777" w:rsidR="005E2BA6" w:rsidRPr="00514FA2" w:rsidRDefault="005E2BA6" w:rsidP="005E2BA6">
      <w:pPr>
        <w:tabs>
          <w:tab w:val="left" w:pos="720"/>
        </w:tabs>
        <w:spacing w:after="0" w:line="240" w:lineRule="auto"/>
        <w:rPr>
          <w:rFonts w:ascii="Arial" w:hAnsi="Arial" w:cs="Arial"/>
          <w:bCs/>
          <w:sz w:val="24"/>
          <w:szCs w:val="24"/>
        </w:rPr>
      </w:pPr>
      <w:r w:rsidRPr="00514FA2">
        <w:rPr>
          <w:rFonts w:ascii="Arial" w:hAnsi="Arial" w:cs="Arial"/>
          <w:bCs/>
          <w:sz w:val="24"/>
          <w:szCs w:val="24"/>
        </w:rPr>
        <w:tab/>
      </w:r>
      <w:r w:rsidRPr="00514FA2">
        <w:rPr>
          <w:rFonts w:ascii="Arial" w:hAnsi="Arial" w:cs="Arial"/>
          <w:bCs/>
          <w:sz w:val="24"/>
          <w:szCs w:val="24"/>
        </w:rPr>
        <w:tab/>
      </w:r>
      <w:r>
        <w:rPr>
          <w:rFonts w:ascii="Arial" w:hAnsi="Arial" w:cs="Arial"/>
          <w:bCs/>
          <w:sz w:val="24"/>
          <w:szCs w:val="24"/>
        </w:rPr>
        <w:t xml:space="preserve"> </w:t>
      </w:r>
      <w:r w:rsidRPr="00514FA2">
        <w:rPr>
          <w:rFonts w:ascii="Arial" w:hAnsi="Arial" w:cs="Arial"/>
          <w:bCs/>
          <w:sz w:val="24"/>
          <w:szCs w:val="24"/>
        </w:rPr>
        <w:t>Signature of Official</w:t>
      </w:r>
      <w:r w:rsidRPr="00514FA2">
        <w:rPr>
          <w:rFonts w:ascii="Arial" w:hAnsi="Arial" w:cs="Arial"/>
          <w:bCs/>
          <w:sz w:val="24"/>
          <w:szCs w:val="24"/>
        </w:rPr>
        <w:tab/>
      </w:r>
      <w:r w:rsidRPr="00514FA2">
        <w:rPr>
          <w:rFonts w:ascii="Arial" w:hAnsi="Arial" w:cs="Arial"/>
          <w:bCs/>
          <w:sz w:val="24"/>
          <w:szCs w:val="24"/>
        </w:rPr>
        <w:tab/>
      </w:r>
      <w:r w:rsidRPr="00514FA2">
        <w:rPr>
          <w:rFonts w:ascii="Arial" w:hAnsi="Arial" w:cs="Arial"/>
          <w:bCs/>
          <w:sz w:val="24"/>
          <w:szCs w:val="24"/>
        </w:rPr>
        <w:tab/>
      </w:r>
      <w:r w:rsidRPr="00514FA2">
        <w:rPr>
          <w:rFonts w:ascii="Arial" w:hAnsi="Arial" w:cs="Arial"/>
          <w:bCs/>
          <w:sz w:val="24"/>
          <w:szCs w:val="24"/>
        </w:rPr>
        <w:tab/>
      </w:r>
      <w:r w:rsidRPr="00514FA2">
        <w:rPr>
          <w:rFonts w:ascii="Arial" w:hAnsi="Arial" w:cs="Arial"/>
          <w:bCs/>
          <w:sz w:val="24"/>
          <w:szCs w:val="24"/>
        </w:rPr>
        <w:tab/>
        <w:t>Title</w:t>
      </w:r>
    </w:p>
    <w:p w14:paraId="7698EB0C" w14:textId="77777777" w:rsidR="005E2BA6" w:rsidRPr="00514FA2" w:rsidRDefault="005E2BA6" w:rsidP="005E2BA6">
      <w:pPr>
        <w:tabs>
          <w:tab w:val="left" w:pos="720"/>
        </w:tabs>
        <w:spacing w:after="0" w:line="240" w:lineRule="auto"/>
        <w:rPr>
          <w:rFonts w:ascii="Arial" w:hAnsi="Arial" w:cs="Arial"/>
          <w:bCs/>
          <w:sz w:val="24"/>
          <w:szCs w:val="24"/>
        </w:rPr>
      </w:pPr>
    </w:p>
    <w:p w14:paraId="637E2857" w14:textId="77777777" w:rsidR="005E2BA6" w:rsidRPr="00514FA2" w:rsidRDefault="005E2BA6" w:rsidP="005E2BA6">
      <w:pPr>
        <w:tabs>
          <w:tab w:val="left" w:pos="720"/>
        </w:tabs>
        <w:spacing w:after="0" w:line="240" w:lineRule="auto"/>
        <w:rPr>
          <w:rFonts w:ascii="Arial" w:hAnsi="Arial" w:cs="Arial"/>
          <w:bCs/>
          <w:sz w:val="24"/>
          <w:szCs w:val="24"/>
        </w:rPr>
      </w:pPr>
      <w:r w:rsidRPr="00514FA2">
        <w:rPr>
          <w:rFonts w:ascii="Arial" w:hAnsi="Arial" w:cs="Arial"/>
          <w:bCs/>
          <w:sz w:val="24"/>
          <w:szCs w:val="24"/>
        </w:rPr>
        <w:t xml:space="preserve">Name: </w:t>
      </w:r>
      <w:r>
        <w:rPr>
          <w:rFonts w:ascii="Arial" w:hAnsi="Arial" w:cs="Arial"/>
          <w:bCs/>
          <w:sz w:val="24"/>
          <w:szCs w:val="24"/>
        </w:rPr>
        <w:tab/>
        <w:t>_________________</w:t>
      </w:r>
      <w:r w:rsidRPr="00514FA2">
        <w:rPr>
          <w:rFonts w:ascii="Arial" w:hAnsi="Arial" w:cs="Arial"/>
          <w:bCs/>
          <w:sz w:val="24"/>
          <w:szCs w:val="24"/>
        </w:rPr>
        <w:t>__________________________________________</w:t>
      </w:r>
    </w:p>
    <w:p w14:paraId="79DE6A8B" w14:textId="77777777" w:rsidR="005E2BA6" w:rsidRPr="00514FA2" w:rsidRDefault="005E2BA6" w:rsidP="005E2BA6">
      <w:pPr>
        <w:tabs>
          <w:tab w:val="left" w:pos="720"/>
        </w:tabs>
        <w:spacing w:after="0" w:line="240" w:lineRule="auto"/>
        <w:rPr>
          <w:rFonts w:ascii="Arial" w:hAnsi="Arial" w:cs="Arial"/>
          <w:bCs/>
          <w:sz w:val="24"/>
          <w:szCs w:val="24"/>
        </w:rPr>
      </w:pPr>
      <w:r w:rsidRPr="00514FA2">
        <w:rPr>
          <w:rFonts w:ascii="Arial" w:hAnsi="Arial" w:cs="Arial"/>
          <w:bCs/>
          <w:sz w:val="24"/>
          <w:szCs w:val="24"/>
        </w:rPr>
        <w:tab/>
      </w:r>
      <w:r>
        <w:rPr>
          <w:rFonts w:ascii="Arial" w:hAnsi="Arial" w:cs="Arial"/>
          <w:bCs/>
          <w:sz w:val="24"/>
          <w:szCs w:val="24"/>
        </w:rPr>
        <w:tab/>
      </w:r>
      <w:r w:rsidRPr="00514FA2">
        <w:rPr>
          <w:rFonts w:ascii="Arial" w:hAnsi="Arial" w:cs="Arial"/>
          <w:bCs/>
          <w:sz w:val="24"/>
          <w:szCs w:val="24"/>
        </w:rPr>
        <w:t>Print Name</w:t>
      </w:r>
    </w:p>
    <w:p w14:paraId="64AA47A3" w14:textId="77777777" w:rsidR="005E2BA6" w:rsidRPr="00514FA2" w:rsidRDefault="005E2BA6" w:rsidP="005E2BA6">
      <w:pPr>
        <w:tabs>
          <w:tab w:val="left" w:pos="720"/>
        </w:tabs>
        <w:spacing w:after="0" w:line="240" w:lineRule="auto"/>
        <w:rPr>
          <w:rFonts w:ascii="Arial" w:hAnsi="Arial" w:cs="Arial"/>
          <w:bCs/>
          <w:sz w:val="24"/>
          <w:szCs w:val="24"/>
        </w:rPr>
      </w:pPr>
    </w:p>
    <w:p w14:paraId="738B1CD7" w14:textId="77777777" w:rsidR="005E2BA6" w:rsidRPr="008D7E9B" w:rsidRDefault="005E2BA6" w:rsidP="005E2BA6">
      <w:pPr>
        <w:tabs>
          <w:tab w:val="left" w:pos="720"/>
        </w:tabs>
        <w:spacing w:after="0" w:line="240" w:lineRule="auto"/>
        <w:rPr>
          <w:rFonts w:ascii="Arial" w:hAnsi="Arial" w:cs="Arial"/>
          <w:bCs/>
          <w:sz w:val="24"/>
          <w:szCs w:val="24"/>
        </w:rPr>
      </w:pPr>
      <w:r w:rsidRPr="00514FA2">
        <w:rPr>
          <w:rFonts w:ascii="Arial" w:hAnsi="Arial" w:cs="Arial"/>
          <w:bCs/>
          <w:sz w:val="24"/>
          <w:szCs w:val="24"/>
        </w:rPr>
        <w:t>Date:</w:t>
      </w:r>
      <w:r w:rsidRPr="00514FA2">
        <w:rPr>
          <w:rFonts w:ascii="Arial" w:hAnsi="Arial" w:cs="Arial"/>
          <w:bCs/>
          <w:sz w:val="24"/>
          <w:szCs w:val="24"/>
        </w:rPr>
        <w:tab/>
        <w:t xml:space="preserve">    </w:t>
      </w:r>
      <w:r>
        <w:rPr>
          <w:rFonts w:ascii="Arial" w:hAnsi="Arial" w:cs="Arial"/>
          <w:bCs/>
          <w:sz w:val="24"/>
          <w:szCs w:val="24"/>
        </w:rPr>
        <w:tab/>
        <w:t>___________________________________</w:t>
      </w:r>
      <w:r w:rsidRPr="00514FA2">
        <w:rPr>
          <w:rFonts w:ascii="Arial" w:hAnsi="Arial" w:cs="Arial"/>
          <w:bCs/>
          <w:sz w:val="24"/>
          <w:szCs w:val="24"/>
        </w:rPr>
        <w:t>________________________</w:t>
      </w:r>
    </w:p>
    <w:p w14:paraId="4D0707AB" w14:textId="77777777" w:rsidR="00836050" w:rsidRPr="005E2BA6" w:rsidRDefault="00836050" w:rsidP="005E2BA6">
      <w:pPr>
        <w:spacing w:after="0" w:line="240" w:lineRule="auto"/>
        <w:jc w:val="both"/>
        <w:rPr>
          <w:rFonts w:ascii="Arial" w:hAnsi="Arial" w:cs="Arial"/>
          <w:sz w:val="24"/>
          <w:szCs w:val="24"/>
        </w:rPr>
      </w:pPr>
    </w:p>
    <w:sectPr w:rsidR="00836050" w:rsidRPr="005E2BA6" w:rsidSect="008750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4D19D" w14:textId="77777777" w:rsidR="004031E6" w:rsidRDefault="004031E6" w:rsidP="0045584A">
      <w:pPr>
        <w:spacing w:after="0" w:line="240" w:lineRule="auto"/>
      </w:pPr>
      <w:r>
        <w:separator/>
      </w:r>
    </w:p>
  </w:endnote>
  <w:endnote w:type="continuationSeparator" w:id="0">
    <w:p w14:paraId="1414F354" w14:textId="77777777" w:rsidR="004031E6" w:rsidRDefault="004031E6" w:rsidP="00455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227C" w14:textId="15A5D182" w:rsidR="00460F70" w:rsidRPr="008C6D58" w:rsidRDefault="00460F70" w:rsidP="0050316A">
    <w:pPr>
      <w:pStyle w:val="Footer"/>
      <w:pBdr>
        <w:top w:val="thinThickSmallGap" w:sz="24" w:space="1" w:color="622423"/>
      </w:pBdr>
      <w:tabs>
        <w:tab w:val="clear" w:pos="4320"/>
        <w:tab w:val="clear" w:pos="8640"/>
        <w:tab w:val="left" w:pos="6930"/>
        <w:tab w:val="right" w:pos="9360"/>
      </w:tabs>
      <w:rPr>
        <w:rFonts w:ascii="Arial" w:hAnsi="Arial" w:cs="Arial"/>
      </w:rPr>
    </w:pPr>
    <w:r w:rsidRPr="008C6D58">
      <w:rPr>
        <w:rFonts w:ascii="Arial" w:hAnsi="Arial" w:cs="Arial"/>
      </w:rPr>
      <w:t xml:space="preserve">VBAF </w:t>
    </w:r>
    <w:r w:rsidR="00DC7275">
      <w:rPr>
        <w:rFonts w:ascii="Arial" w:hAnsi="Arial" w:cs="Arial"/>
      </w:rPr>
      <w:t xml:space="preserve">Site </w:t>
    </w:r>
    <w:r w:rsidR="00031C12">
      <w:rPr>
        <w:rFonts w:ascii="Arial" w:hAnsi="Arial" w:cs="Arial"/>
      </w:rPr>
      <w:t>Remediation</w:t>
    </w:r>
    <w:r w:rsidR="00DC7275">
      <w:rPr>
        <w:rFonts w:ascii="Arial" w:hAnsi="Arial" w:cs="Arial"/>
      </w:rPr>
      <w:t xml:space="preserve"> Grant </w:t>
    </w:r>
    <w:r w:rsidR="00E353AB">
      <w:rPr>
        <w:rFonts w:ascii="Arial" w:hAnsi="Arial" w:cs="Arial"/>
      </w:rPr>
      <w:t>FY</w:t>
    </w:r>
    <w:r w:rsidR="00F35D8F">
      <w:rPr>
        <w:rFonts w:ascii="Arial" w:hAnsi="Arial" w:cs="Arial"/>
      </w:rPr>
      <w:t xml:space="preserve"> </w:t>
    </w:r>
    <w:r w:rsidR="00E353AB">
      <w:rPr>
        <w:rFonts w:ascii="Arial" w:hAnsi="Arial" w:cs="Arial"/>
      </w:rPr>
      <w:t>20</w:t>
    </w:r>
    <w:r w:rsidR="00F35D8F">
      <w:rPr>
        <w:rFonts w:ascii="Arial" w:hAnsi="Arial" w:cs="Arial"/>
      </w:rPr>
      <w:t>2</w:t>
    </w:r>
    <w:r w:rsidR="00E17870">
      <w:rPr>
        <w:rFonts w:ascii="Arial" w:hAnsi="Arial" w:cs="Arial"/>
      </w:rPr>
      <w:t>2</w:t>
    </w:r>
    <w:r w:rsidRPr="008C6D58">
      <w:rPr>
        <w:rFonts w:ascii="Arial" w:hAnsi="Arial" w:cs="Arial"/>
      </w:rPr>
      <w:t xml:space="preserve"> </w:t>
    </w:r>
    <w:r w:rsidRPr="008C6D58">
      <w:rPr>
        <w:rFonts w:ascii="Arial" w:hAnsi="Arial" w:cs="Arial"/>
      </w:rPr>
      <w:tab/>
    </w:r>
    <w:r w:rsidR="0050316A">
      <w:rPr>
        <w:rFonts w:ascii="Arial" w:hAnsi="Arial" w:cs="Arial"/>
      </w:rPr>
      <w:tab/>
    </w:r>
    <w:r w:rsidRPr="008C6D58">
      <w:rPr>
        <w:rFonts w:ascii="Arial" w:hAnsi="Arial" w:cs="Arial"/>
      </w:rPr>
      <w:t xml:space="preserve">Page </w:t>
    </w:r>
    <w:r w:rsidR="00F35D8F" w:rsidRPr="00F35D8F">
      <w:rPr>
        <w:rFonts w:ascii="Arial" w:hAnsi="Arial" w:cs="Arial"/>
      </w:rPr>
      <w:fldChar w:fldCharType="begin"/>
    </w:r>
    <w:r w:rsidR="00F35D8F" w:rsidRPr="00F35D8F">
      <w:rPr>
        <w:rFonts w:ascii="Arial" w:hAnsi="Arial" w:cs="Arial"/>
      </w:rPr>
      <w:instrText xml:space="preserve"> PAGE   \* MERGEFORMAT </w:instrText>
    </w:r>
    <w:r w:rsidR="00F35D8F" w:rsidRPr="00F35D8F">
      <w:rPr>
        <w:rFonts w:ascii="Arial" w:hAnsi="Arial" w:cs="Arial"/>
      </w:rPr>
      <w:fldChar w:fldCharType="separate"/>
    </w:r>
    <w:r w:rsidR="0013038E">
      <w:rPr>
        <w:rFonts w:ascii="Arial" w:hAnsi="Arial" w:cs="Arial"/>
        <w:noProof/>
      </w:rPr>
      <w:t>1</w:t>
    </w:r>
    <w:r w:rsidR="00F35D8F" w:rsidRPr="00F35D8F">
      <w:rPr>
        <w:rFonts w:ascii="Arial" w:hAnsi="Arial" w:cs="Arial"/>
        <w:noProof/>
      </w:rPr>
      <w:fldChar w:fldCharType="end"/>
    </w:r>
  </w:p>
  <w:p w14:paraId="18B7D5ED" w14:textId="77777777" w:rsidR="00460F70" w:rsidRPr="00DB6802" w:rsidRDefault="00460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12C2" w14:textId="212095A2" w:rsidR="0010416F" w:rsidRPr="008C6D58" w:rsidRDefault="0010416F" w:rsidP="0010416F">
    <w:pPr>
      <w:pStyle w:val="Footer"/>
      <w:pBdr>
        <w:top w:val="thinThickSmallGap" w:sz="24" w:space="1" w:color="622423"/>
      </w:pBdr>
      <w:tabs>
        <w:tab w:val="clear" w:pos="4320"/>
        <w:tab w:val="clear" w:pos="8640"/>
        <w:tab w:val="left" w:pos="6930"/>
        <w:tab w:val="right" w:pos="9360"/>
      </w:tabs>
      <w:rPr>
        <w:rFonts w:ascii="Arial" w:hAnsi="Arial" w:cs="Arial"/>
      </w:rPr>
    </w:pPr>
    <w:r w:rsidRPr="008C6D58">
      <w:rPr>
        <w:rFonts w:ascii="Arial" w:hAnsi="Arial" w:cs="Arial"/>
      </w:rPr>
      <w:t xml:space="preserve">VBAF </w:t>
    </w:r>
    <w:r>
      <w:rPr>
        <w:rFonts w:ascii="Arial" w:hAnsi="Arial" w:cs="Arial"/>
      </w:rPr>
      <w:t>Site Remediation Grant FY 202</w:t>
    </w:r>
    <w:r w:rsidR="00E17870">
      <w:rPr>
        <w:rFonts w:ascii="Arial" w:hAnsi="Arial" w:cs="Arial"/>
      </w:rPr>
      <w:t>2</w:t>
    </w:r>
    <w:r w:rsidRPr="008C6D58">
      <w:rPr>
        <w:rFonts w:ascii="Arial" w:hAnsi="Arial" w:cs="Arial"/>
      </w:rPr>
      <w:tab/>
    </w:r>
    <w:r>
      <w:rPr>
        <w:rFonts w:ascii="Arial" w:hAnsi="Arial" w:cs="Arial"/>
      </w:rPr>
      <w:tab/>
    </w:r>
    <w:r w:rsidRPr="008C6D58">
      <w:rPr>
        <w:rFonts w:ascii="Arial" w:hAnsi="Arial" w:cs="Arial"/>
      </w:rPr>
      <w:t xml:space="preserve">Page </w:t>
    </w:r>
    <w:r w:rsidRPr="00F35D8F">
      <w:rPr>
        <w:rFonts w:ascii="Arial" w:hAnsi="Arial" w:cs="Arial"/>
      </w:rPr>
      <w:fldChar w:fldCharType="begin"/>
    </w:r>
    <w:r w:rsidRPr="00F35D8F">
      <w:rPr>
        <w:rFonts w:ascii="Arial" w:hAnsi="Arial" w:cs="Arial"/>
      </w:rPr>
      <w:instrText xml:space="preserve"> PAGE   \* MERGEFORMAT </w:instrText>
    </w:r>
    <w:r w:rsidRPr="00F35D8F">
      <w:rPr>
        <w:rFonts w:ascii="Arial" w:hAnsi="Arial" w:cs="Arial"/>
      </w:rPr>
      <w:fldChar w:fldCharType="separate"/>
    </w:r>
    <w:r w:rsidR="0013038E">
      <w:rPr>
        <w:rFonts w:ascii="Arial" w:hAnsi="Arial" w:cs="Arial"/>
        <w:noProof/>
      </w:rPr>
      <w:t>5</w:t>
    </w:r>
    <w:r w:rsidRPr="00F35D8F">
      <w:rPr>
        <w:rFonts w:ascii="Arial" w:hAnsi="Arial" w:cs="Arial"/>
        <w:noProof/>
      </w:rPr>
      <w:fldChar w:fldCharType="end"/>
    </w:r>
  </w:p>
  <w:p w14:paraId="46CC8108" w14:textId="77777777" w:rsidR="0010416F" w:rsidRPr="00DB6802" w:rsidRDefault="0010416F" w:rsidP="0010416F">
    <w:pPr>
      <w:pStyle w:val="Footer"/>
    </w:pPr>
  </w:p>
  <w:p w14:paraId="69293DA5" w14:textId="77777777" w:rsidR="00EB4A2A" w:rsidRPr="00DB6802" w:rsidRDefault="00EB4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D82D8" w14:textId="77777777" w:rsidR="004031E6" w:rsidRDefault="004031E6" w:rsidP="0045584A">
      <w:pPr>
        <w:spacing w:after="0" w:line="240" w:lineRule="auto"/>
      </w:pPr>
      <w:r>
        <w:separator/>
      </w:r>
    </w:p>
  </w:footnote>
  <w:footnote w:type="continuationSeparator" w:id="0">
    <w:p w14:paraId="3D40CDDD" w14:textId="77777777" w:rsidR="004031E6" w:rsidRDefault="004031E6" w:rsidP="00455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E00"/>
    <w:multiLevelType w:val="hybridMultilevel"/>
    <w:tmpl w:val="C55C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818D6"/>
    <w:multiLevelType w:val="hybridMultilevel"/>
    <w:tmpl w:val="88242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21E4A"/>
    <w:multiLevelType w:val="hybridMultilevel"/>
    <w:tmpl w:val="7A3CC1FC"/>
    <w:lvl w:ilvl="0" w:tplc="BB9CC9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91616"/>
    <w:multiLevelType w:val="hybridMultilevel"/>
    <w:tmpl w:val="4476F962"/>
    <w:lvl w:ilvl="0" w:tplc="C6B6BCC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BC11710"/>
    <w:multiLevelType w:val="hybridMultilevel"/>
    <w:tmpl w:val="9C8C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45B82"/>
    <w:multiLevelType w:val="hybridMultilevel"/>
    <w:tmpl w:val="BA8616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DAA7562"/>
    <w:multiLevelType w:val="hybridMultilevel"/>
    <w:tmpl w:val="1D9A224E"/>
    <w:lvl w:ilvl="0" w:tplc="BB9CC9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0372C"/>
    <w:multiLevelType w:val="hybridMultilevel"/>
    <w:tmpl w:val="4F5031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B7BF3"/>
    <w:multiLevelType w:val="hybridMultilevel"/>
    <w:tmpl w:val="F71A3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810B3B"/>
    <w:multiLevelType w:val="hybridMultilevel"/>
    <w:tmpl w:val="FF4C999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651A19"/>
    <w:multiLevelType w:val="hybridMultilevel"/>
    <w:tmpl w:val="BA8CFEE0"/>
    <w:lvl w:ilvl="0" w:tplc="BB9CC9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83044"/>
    <w:multiLevelType w:val="hybridMultilevel"/>
    <w:tmpl w:val="B39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34537"/>
    <w:multiLevelType w:val="hybridMultilevel"/>
    <w:tmpl w:val="855A3A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A83B4A"/>
    <w:multiLevelType w:val="hybridMultilevel"/>
    <w:tmpl w:val="D292C9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D635CF"/>
    <w:multiLevelType w:val="hybridMultilevel"/>
    <w:tmpl w:val="277C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CA33FF"/>
    <w:multiLevelType w:val="hybridMultilevel"/>
    <w:tmpl w:val="F8CEBA66"/>
    <w:lvl w:ilvl="0" w:tplc="BBCE6E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5F6AD3"/>
    <w:multiLevelType w:val="hybridMultilevel"/>
    <w:tmpl w:val="CE1A61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B27A0"/>
    <w:multiLevelType w:val="hybridMultilevel"/>
    <w:tmpl w:val="4E06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71D95"/>
    <w:multiLevelType w:val="hybridMultilevel"/>
    <w:tmpl w:val="681C73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83633B"/>
    <w:multiLevelType w:val="hybridMultilevel"/>
    <w:tmpl w:val="3CFA9D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54D86"/>
    <w:multiLevelType w:val="hybridMultilevel"/>
    <w:tmpl w:val="90D6FB5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C112203"/>
    <w:multiLevelType w:val="hybridMultilevel"/>
    <w:tmpl w:val="2080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F14C5"/>
    <w:multiLevelType w:val="hybridMultilevel"/>
    <w:tmpl w:val="170C8E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4942F4E"/>
    <w:multiLevelType w:val="hybridMultilevel"/>
    <w:tmpl w:val="E32A6BEE"/>
    <w:lvl w:ilvl="0" w:tplc="C9CC2A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5B2722"/>
    <w:multiLevelType w:val="hybridMultilevel"/>
    <w:tmpl w:val="6DF828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CA47877"/>
    <w:multiLevelType w:val="hybridMultilevel"/>
    <w:tmpl w:val="346460D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EA7C1E"/>
    <w:multiLevelType w:val="hybridMultilevel"/>
    <w:tmpl w:val="D8247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57044"/>
    <w:multiLevelType w:val="hybridMultilevel"/>
    <w:tmpl w:val="631A50C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25537E"/>
    <w:multiLevelType w:val="hybridMultilevel"/>
    <w:tmpl w:val="1DA6AE9E"/>
    <w:lvl w:ilvl="0" w:tplc="2D7C4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C479C"/>
    <w:multiLevelType w:val="hybridMultilevel"/>
    <w:tmpl w:val="EF7C1D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D172B"/>
    <w:multiLevelType w:val="hybridMultilevel"/>
    <w:tmpl w:val="27F0655E"/>
    <w:lvl w:ilvl="0" w:tplc="BB9CC9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C5093"/>
    <w:multiLevelType w:val="hybridMultilevel"/>
    <w:tmpl w:val="B4F834FA"/>
    <w:lvl w:ilvl="0" w:tplc="04090019">
      <w:start w:val="1"/>
      <w:numFmt w:val="lowerLetter"/>
      <w:lvlText w:val="%1."/>
      <w:lvlJc w:val="left"/>
      <w:pPr>
        <w:ind w:left="1440" w:hanging="360"/>
      </w:pPr>
      <w:rPr>
        <w:rFonts w:hint="default"/>
      </w:rPr>
    </w:lvl>
    <w:lvl w:ilvl="1" w:tplc="366E6ED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B237A4"/>
    <w:multiLevelType w:val="hybridMultilevel"/>
    <w:tmpl w:val="8362C0CC"/>
    <w:lvl w:ilvl="0" w:tplc="63343614">
      <w:start w:val="7"/>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46789"/>
    <w:multiLevelType w:val="hybridMultilevel"/>
    <w:tmpl w:val="7A0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7"/>
  </w:num>
  <w:num w:numId="4">
    <w:abstractNumId w:val="25"/>
  </w:num>
  <w:num w:numId="5">
    <w:abstractNumId w:val="15"/>
  </w:num>
  <w:num w:numId="6">
    <w:abstractNumId w:val="9"/>
  </w:num>
  <w:num w:numId="7">
    <w:abstractNumId w:val="20"/>
  </w:num>
  <w:num w:numId="8">
    <w:abstractNumId w:val="3"/>
  </w:num>
  <w:num w:numId="9">
    <w:abstractNumId w:val="5"/>
  </w:num>
  <w:num w:numId="10">
    <w:abstractNumId w:val="12"/>
  </w:num>
  <w:num w:numId="11">
    <w:abstractNumId w:val="31"/>
  </w:num>
  <w:num w:numId="12">
    <w:abstractNumId w:val="23"/>
  </w:num>
  <w:num w:numId="13">
    <w:abstractNumId w:val="7"/>
  </w:num>
  <w:num w:numId="14">
    <w:abstractNumId w:val="13"/>
  </w:num>
  <w:num w:numId="15">
    <w:abstractNumId w:val="22"/>
  </w:num>
  <w:num w:numId="16">
    <w:abstractNumId w:val="11"/>
  </w:num>
  <w:num w:numId="17">
    <w:abstractNumId w:val="17"/>
  </w:num>
  <w:num w:numId="18">
    <w:abstractNumId w:val="2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4"/>
  </w:num>
  <w:num w:numId="22">
    <w:abstractNumId w:val="8"/>
  </w:num>
  <w:num w:numId="23">
    <w:abstractNumId w:val="4"/>
  </w:num>
  <w:num w:numId="24">
    <w:abstractNumId w:val="14"/>
  </w:num>
  <w:num w:numId="25">
    <w:abstractNumId w:val="10"/>
  </w:num>
  <w:num w:numId="26">
    <w:abstractNumId w:val="30"/>
  </w:num>
  <w:num w:numId="27">
    <w:abstractNumId w:val="6"/>
  </w:num>
  <w:num w:numId="28">
    <w:abstractNumId w:val="32"/>
  </w:num>
  <w:num w:numId="29">
    <w:abstractNumId w:val="18"/>
  </w:num>
  <w:num w:numId="30">
    <w:abstractNumId w:val="28"/>
  </w:num>
  <w:num w:numId="31">
    <w:abstractNumId w:val="29"/>
  </w:num>
  <w:num w:numId="32">
    <w:abstractNumId w:val="26"/>
  </w:num>
  <w:num w:numId="33">
    <w:abstractNumId w:val="19"/>
  </w:num>
  <w:num w:numId="34">
    <w:abstractNumId w:val="1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9C7"/>
    <w:rsid w:val="0000146F"/>
    <w:rsid w:val="00003F2A"/>
    <w:rsid w:val="000051A7"/>
    <w:rsid w:val="00016277"/>
    <w:rsid w:val="000201F8"/>
    <w:rsid w:val="000225A6"/>
    <w:rsid w:val="00023D78"/>
    <w:rsid w:val="00031C12"/>
    <w:rsid w:val="00033CAB"/>
    <w:rsid w:val="000347F0"/>
    <w:rsid w:val="00036547"/>
    <w:rsid w:val="00036DF2"/>
    <w:rsid w:val="0003724D"/>
    <w:rsid w:val="00037A54"/>
    <w:rsid w:val="00044039"/>
    <w:rsid w:val="00044D2C"/>
    <w:rsid w:val="0005034E"/>
    <w:rsid w:val="00050C5B"/>
    <w:rsid w:val="00054FC0"/>
    <w:rsid w:val="00063408"/>
    <w:rsid w:val="00063659"/>
    <w:rsid w:val="00066A71"/>
    <w:rsid w:val="00067EBB"/>
    <w:rsid w:val="0007586F"/>
    <w:rsid w:val="00082674"/>
    <w:rsid w:val="00090A0F"/>
    <w:rsid w:val="00094DB3"/>
    <w:rsid w:val="000A06E2"/>
    <w:rsid w:val="000A384C"/>
    <w:rsid w:val="000A7F3D"/>
    <w:rsid w:val="000B1DFA"/>
    <w:rsid w:val="000D114B"/>
    <w:rsid w:val="000D1EE8"/>
    <w:rsid w:val="000D3FFE"/>
    <w:rsid w:val="000E41BF"/>
    <w:rsid w:val="000F718F"/>
    <w:rsid w:val="0010416F"/>
    <w:rsid w:val="001042AC"/>
    <w:rsid w:val="00105CDC"/>
    <w:rsid w:val="00106EC1"/>
    <w:rsid w:val="001146DB"/>
    <w:rsid w:val="00120772"/>
    <w:rsid w:val="0012230C"/>
    <w:rsid w:val="00122869"/>
    <w:rsid w:val="0012419D"/>
    <w:rsid w:val="00125F8E"/>
    <w:rsid w:val="00127BA5"/>
    <w:rsid w:val="0013038E"/>
    <w:rsid w:val="00134572"/>
    <w:rsid w:val="00140336"/>
    <w:rsid w:val="00142B58"/>
    <w:rsid w:val="00150BC0"/>
    <w:rsid w:val="0015347A"/>
    <w:rsid w:val="00154577"/>
    <w:rsid w:val="00162562"/>
    <w:rsid w:val="001625D8"/>
    <w:rsid w:val="001774EF"/>
    <w:rsid w:val="001813C3"/>
    <w:rsid w:val="00182CBA"/>
    <w:rsid w:val="00186239"/>
    <w:rsid w:val="0019686F"/>
    <w:rsid w:val="001A0A02"/>
    <w:rsid w:val="001A487D"/>
    <w:rsid w:val="001A77AA"/>
    <w:rsid w:val="001B323A"/>
    <w:rsid w:val="001B43FA"/>
    <w:rsid w:val="001D2FB7"/>
    <w:rsid w:val="001E264A"/>
    <w:rsid w:val="001F7A9A"/>
    <w:rsid w:val="00202602"/>
    <w:rsid w:val="00202DC9"/>
    <w:rsid w:val="00202DD4"/>
    <w:rsid w:val="00202E1D"/>
    <w:rsid w:val="00205560"/>
    <w:rsid w:val="002146B4"/>
    <w:rsid w:val="00215461"/>
    <w:rsid w:val="00216E68"/>
    <w:rsid w:val="002176A1"/>
    <w:rsid w:val="002229A6"/>
    <w:rsid w:val="00226766"/>
    <w:rsid w:val="00230E57"/>
    <w:rsid w:val="002312B0"/>
    <w:rsid w:val="00233251"/>
    <w:rsid w:val="00235513"/>
    <w:rsid w:val="00246B94"/>
    <w:rsid w:val="00252368"/>
    <w:rsid w:val="00264D23"/>
    <w:rsid w:val="0026514E"/>
    <w:rsid w:val="0026613E"/>
    <w:rsid w:val="002706DB"/>
    <w:rsid w:val="00274BD9"/>
    <w:rsid w:val="00276926"/>
    <w:rsid w:val="002802AF"/>
    <w:rsid w:val="002A35A8"/>
    <w:rsid w:val="002A47D9"/>
    <w:rsid w:val="002A60CF"/>
    <w:rsid w:val="002C469D"/>
    <w:rsid w:val="002C5698"/>
    <w:rsid w:val="002C694D"/>
    <w:rsid w:val="002D0CBB"/>
    <w:rsid w:val="002D2295"/>
    <w:rsid w:val="002D67E3"/>
    <w:rsid w:val="002D6AD3"/>
    <w:rsid w:val="002E0322"/>
    <w:rsid w:val="002E0B88"/>
    <w:rsid w:val="002F2D0C"/>
    <w:rsid w:val="00304C12"/>
    <w:rsid w:val="00312D08"/>
    <w:rsid w:val="00313092"/>
    <w:rsid w:val="00315B2B"/>
    <w:rsid w:val="00337A39"/>
    <w:rsid w:val="003406C4"/>
    <w:rsid w:val="0034686C"/>
    <w:rsid w:val="00351DEB"/>
    <w:rsid w:val="00353CED"/>
    <w:rsid w:val="0036220E"/>
    <w:rsid w:val="00364C45"/>
    <w:rsid w:val="0036573C"/>
    <w:rsid w:val="00366AEC"/>
    <w:rsid w:val="00370399"/>
    <w:rsid w:val="00383794"/>
    <w:rsid w:val="00396644"/>
    <w:rsid w:val="003A1D9D"/>
    <w:rsid w:val="003A362F"/>
    <w:rsid w:val="003A3AC8"/>
    <w:rsid w:val="003B1768"/>
    <w:rsid w:val="003B69E1"/>
    <w:rsid w:val="003B798C"/>
    <w:rsid w:val="003C2780"/>
    <w:rsid w:val="003C68DE"/>
    <w:rsid w:val="003D20DB"/>
    <w:rsid w:val="003D45AF"/>
    <w:rsid w:val="003E1EB1"/>
    <w:rsid w:val="003E3B99"/>
    <w:rsid w:val="003E51F6"/>
    <w:rsid w:val="003E634A"/>
    <w:rsid w:val="003E6D16"/>
    <w:rsid w:val="003F0C82"/>
    <w:rsid w:val="003F6960"/>
    <w:rsid w:val="003F6D0C"/>
    <w:rsid w:val="003F7863"/>
    <w:rsid w:val="004031E6"/>
    <w:rsid w:val="00405742"/>
    <w:rsid w:val="00406949"/>
    <w:rsid w:val="004142FD"/>
    <w:rsid w:val="00415AC9"/>
    <w:rsid w:val="004328BA"/>
    <w:rsid w:val="0044127E"/>
    <w:rsid w:val="004431C5"/>
    <w:rsid w:val="00443234"/>
    <w:rsid w:val="004509FD"/>
    <w:rsid w:val="0045584A"/>
    <w:rsid w:val="00460AE2"/>
    <w:rsid w:val="00460C13"/>
    <w:rsid w:val="00460F70"/>
    <w:rsid w:val="004752E8"/>
    <w:rsid w:val="004774D1"/>
    <w:rsid w:val="004825C3"/>
    <w:rsid w:val="004931BB"/>
    <w:rsid w:val="00494DEA"/>
    <w:rsid w:val="004B411A"/>
    <w:rsid w:val="004C0D86"/>
    <w:rsid w:val="004D0320"/>
    <w:rsid w:val="004D2D89"/>
    <w:rsid w:val="004D5975"/>
    <w:rsid w:val="004E5155"/>
    <w:rsid w:val="0050316A"/>
    <w:rsid w:val="005143F0"/>
    <w:rsid w:val="0051488D"/>
    <w:rsid w:val="00517187"/>
    <w:rsid w:val="00520B69"/>
    <w:rsid w:val="00520DD5"/>
    <w:rsid w:val="00525F76"/>
    <w:rsid w:val="00527CF6"/>
    <w:rsid w:val="00550E5A"/>
    <w:rsid w:val="00550FF1"/>
    <w:rsid w:val="00551B66"/>
    <w:rsid w:val="00552450"/>
    <w:rsid w:val="005607C3"/>
    <w:rsid w:val="00561BA0"/>
    <w:rsid w:val="005620A6"/>
    <w:rsid w:val="00577DA9"/>
    <w:rsid w:val="0059762B"/>
    <w:rsid w:val="005A3CB4"/>
    <w:rsid w:val="005B1484"/>
    <w:rsid w:val="005C0020"/>
    <w:rsid w:val="005C2510"/>
    <w:rsid w:val="005C7C44"/>
    <w:rsid w:val="005E1269"/>
    <w:rsid w:val="005E2451"/>
    <w:rsid w:val="005E2A5E"/>
    <w:rsid w:val="005E2BA6"/>
    <w:rsid w:val="005E360C"/>
    <w:rsid w:val="005E44FD"/>
    <w:rsid w:val="005E6797"/>
    <w:rsid w:val="005F3176"/>
    <w:rsid w:val="005F36E5"/>
    <w:rsid w:val="005F67D1"/>
    <w:rsid w:val="006013DE"/>
    <w:rsid w:val="00614DC0"/>
    <w:rsid w:val="006227FC"/>
    <w:rsid w:val="00625744"/>
    <w:rsid w:val="00640CA5"/>
    <w:rsid w:val="00641F0C"/>
    <w:rsid w:val="00642FD3"/>
    <w:rsid w:val="00655528"/>
    <w:rsid w:val="0066157A"/>
    <w:rsid w:val="00670113"/>
    <w:rsid w:val="00677D8D"/>
    <w:rsid w:val="00683895"/>
    <w:rsid w:val="0068531D"/>
    <w:rsid w:val="00686559"/>
    <w:rsid w:val="006A5588"/>
    <w:rsid w:val="006B22D9"/>
    <w:rsid w:val="006B2C55"/>
    <w:rsid w:val="006B5F5A"/>
    <w:rsid w:val="006B7A30"/>
    <w:rsid w:val="006C1F4B"/>
    <w:rsid w:val="006E5BB9"/>
    <w:rsid w:val="006E63D7"/>
    <w:rsid w:val="006F2D80"/>
    <w:rsid w:val="007008D3"/>
    <w:rsid w:val="00700B57"/>
    <w:rsid w:val="00714152"/>
    <w:rsid w:val="007149C8"/>
    <w:rsid w:val="007226AC"/>
    <w:rsid w:val="007245DD"/>
    <w:rsid w:val="00737C36"/>
    <w:rsid w:val="0074098F"/>
    <w:rsid w:val="00743E58"/>
    <w:rsid w:val="007510D6"/>
    <w:rsid w:val="00754A54"/>
    <w:rsid w:val="00760DD1"/>
    <w:rsid w:val="00764DC3"/>
    <w:rsid w:val="00774D3F"/>
    <w:rsid w:val="0078045C"/>
    <w:rsid w:val="00780B64"/>
    <w:rsid w:val="00787392"/>
    <w:rsid w:val="007972CA"/>
    <w:rsid w:val="007B03DB"/>
    <w:rsid w:val="007B1B5A"/>
    <w:rsid w:val="007B4657"/>
    <w:rsid w:val="007D4CC5"/>
    <w:rsid w:val="007E229D"/>
    <w:rsid w:val="007E5BCE"/>
    <w:rsid w:val="007E7C32"/>
    <w:rsid w:val="007F44C4"/>
    <w:rsid w:val="007F4A3B"/>
    <w:rsid w:val="0080119C"/>
    <w:rsid w:val="008043D5"/>
    <w:rsid w:val="00806328"/>
    <w:rsid w:val="00812AFF"/>
    <w:rsid w:val="00813204"/>
    <w:rsid w:val="00826201"/>
    <w:rsid w:val="00827303"/>
    <w:rsid w:val="00833BC0"/>
    <w:rsid w:val="00836050"/>
    <w:rsid w:val="00837419"/>
    <w:rsid w:val="00840154"/>
    <w:rsid w:val="00841F03"/>
    <w:rsid w:val="00843B2A"/>
    <w:rsid w:val="0084475E"/>
    <w:rsid w:val="00850A20"/>
    <w:rsid w:val="00852B8B"/>
    <w:rsid w:val="00852F7F"/>
    <w:rsid w:val="00853A85"/>
    <w:rsid w:val="00854745"/>
    <w:rsid w:val="00855C40"/>
    <w:rsid w:val="0085713E"/>
    <w:rsid w:val="008571D5"/>
    <w:rsid w:val="0086022B"/>
    <w:rsid w:val="0087015A"/>
    <w:rsid w:val="008738CD"/>
    <w:rsid w:val="008750E8"/>
    <w:rsid w:val="00880CEB"/>
    <w:rsid w:val="00884A93"/>
    <w:rsid w:val="00893D4E"/>
    <w:rsid w:val="008A48B2"/>
    <w:rsid w:val="008B1CDE"/>
    <w:rsid w:val="008B1D45"/>
    <w:rsid w:val="008B3213"/>
    <w:rsid w:val="008C5D6F"/>
    <w:rsid w:val="008C6D58"/>
    <w:rsid w:val="008D2B92"/>
    <w:rsid w:val="008E1894"/>
    <w:rsid w:val="008F1D27"/>
    <w:rsid w:val="008F6107"/>
    <w:rsid w:val="008F796D"/>
    <w:rsid w:val="00900992"/>
    <w:rsid w:val="00904F28"/>
    <w:rsid w:val="00911BE7"/>
    <w:rsid w:val="00924ECA"/>
    <w:rsid w:val="0092569D"/>
    <w:rsid w:val="009327A7"/>
    <w:rsid w:val="00934019"/>
    <w:rsid w:val="00942D53"/>
    <w:rsid w:val="0094447D"/>
    <w:rsid w:val="00951B2E"/>
    <w:rsid w:val="00953E7F"/>
    <w:rsid w:val="00963C65"/>
    <w:rsid w:val="009723AD"/>
    <w:rsid w:val="00972491"/>
    <w:rsid w:val="009779CC"/>
    <w:rsid w:val="00995142"/>
    <w:rsid w:val="00997E44"/>
    <w:rsid w:val="009B6108"/>
    <w:rsid w:val="009B62A3"/>
    <w:rsid w:val="009C5401"/>
    <w:rsid w:val="009D1428"/>
    <w:rsid w:val="009D3307"/>
    <w:rsid w:val="009E5C44"/>
    <w:rsid w:val="009E7D80"/>
    <w:rsid w:val="009F2746"/>
    <w:rsid w:val="009F32ED"/>
    <w:rsid w:val="009F3AEA"/>
    <w:rsid w:val="00A0493E"/>
    <w:rsid w:val="00A14BB6"/>
    <w:rsid w:val="00A15EA0"/>
    <w:rsid w:val="00A22087"/>
    <w:rsid w:val="00A223FC"/>
    <w:rsid w:val="00A33838"/>
    <w:rsid w:val="00A3436A"/>
    <w:rsid w:val="00A36FF5"/>
    <w:rsid w:val="00A404CE"/>
    <w:rsid w:val="00A4502C"/>
    <w:rsid w:val="00A47D98"/>
    <w:rsid w:val="00A522D7"/>
    <w:rsid w:val="00A539D6"/>
    <w:rsid w:val="00A632EC"/>
    <w:rsid w:val="00A64EF9"/>
    <w:rsid w:val="00A677E9"/>
    <w:rsid w:val="00A7237E"/>
    <w:rsid w:val="00A81064"/>
    <w:rsid w:val="00A92442"/>
    <w:rsid w:val="00A9309D"/>
    <w:rsid w:val="00A934FC"/>
    <w:rsid w:val="00A94510"/>
    <w:rsid w:val="00A9611D"/>
    <w:rsid w:val="00AA1C91"/>
    <w:rsid w:val="00AA734A"/>
    <w:rsid w:val="00AA7FC4"/>
    <w:rsid w:val="00AB2F7B"/>
    <w:rsid w:val="00AB379F"/>
    <w:rsid w:val="00AC2EEA"/>
    <w:rsid w:val="00AD1B98"/>
    <w:rsid w:val="00AD39A0"/>
    <w:rsid w:val="00AE021B"/>
    <w:rsid w:val="00AE0A93"/>
    <w:rsid w:val="00AE267C"/>
    <w:rsid w:val="00AE2D0C"/>
    <w:rsid w:val="00AE395F"/>
    <w:rsid w:val="00AF40F7"/>
    <w:rsid w:val="00B04DF7"/>
    <w:rsid w:val="00B072F0"/>
    <w:rsid w:val="00B10628"/>
    <w:rsid w:val="00B11DE0"/>
    <w:rsid w:val="00B22655"/>
    <w:rsid w:val="00B41FE6"/>
    <w:rsid w:val="00B61319"/>
    <w:rsid w:val="00B639B1"/>
    <w:rsid w:val="00B70C88"/>
    <w:rsid w:val="00B73ABD"/>
    <w:rsid w:val="00B73DE6"/>
    <w:rsid w:val="00B92129"/>
    <w:rsid w:val="00B9275A"/>
    <w:rsid w:val="00B97E78"/>
    <w:rsid w:val="00BA2DBE"/>
    <w:rsid w:val="00BA2E59"/>
    <w:rsid w:val="00BA681A"/>
    <w:rsid w:val="00BB0136"/>
    <w:rsid w:val="00BB3CAD"/>
    <w:rsid w:val="00BB522A"/>
    <w:rsid w:val="00BB5336"/>
    <w:rsid w:val="00BB7F1B"/>
    <w:rsid w:val="00BC3724"/>
    <w:rsid w:val="00BC536B"/>
    <w:rsid w:val="00BE0DE4"/>
    <w:rsid w:val="00BE2C3B"/>
    <w:rsid w:val="00BF119B"/>
    <w:rsid w:val="00BF6BD3"/>
    <w:rsid w:val="00C017B3"/>
    <w:rsid w:val="00C04766"/>
    <w:rsid w:val="00C072C6"/>
    <w:rsid w:val="00C17EAD"/>
    <w:rsid w:val="00C31485"/>
    <w:rsid w:val="00C327FC"/>
    <w:rsid w:val="00C3408C"/>
    <w:rsid w:val="00C54393"/>
    <w:rsid w:val="00C545BD"/>
    <w:rsid w:val="00C5612B"/>
    <w:rsid w:val="00C73F8E"/>
    <w:rsid w:val="00C8492C"/>
    <w:rsid w:val="00C85F6A"/>
    <w:rsid w:val="00C90332"/>
    <w:rsid w:val="00CA3486"/>
    <w:rsid w:val="00CA398F"/>
    <w:rsid w:val="00CA48CE"/>
    <w:rsid w:val="00CA60A4"/>
    <w:rsid w:val="00CB1867"/>
    <w:rsid w:val="00CB779B"/>
    <w:rsid w:val="00CC1422"/>
    <w:rsid w:val="00CD303A"/>
    <w:rsid w:val="00CD4AD7"/>
    <w:rsid w:val="00CE3E31"/>
    <w:rsid w:val="00CE4568"/>
    <w:rsid w:val="00CF18C9"/>
    <w:rsid w:val="00CF283F"/>
    <w:rsid w:val="00CF330B"/>
    <w:rsid w:val="00CF61A8"/>
    <w:rsid w:val="00D044F3"/>
    <w:rsid w:val="00D070DD"/>
    <w:rsid w:val="00D11403"/>
    <w:rsid w:val="00D121A2"/>
    <w:rsid w:val="00D21A0F"/>
    <w:rsid w:val="00D22220"/>
    <w:rsid w:val="00D22928"/>
    <w:rsid w:val="00D40DA4"/>
    <w:rsid w:val="00D42040"/>
    <w:rsid w:val="00D45FDE"/>
    <w:rsid w:val="00D50AC4"/>
    <w:rsid w:val="00D60995"/>
    <w:rsid w:val="00D668EC"/>
    <w:rsid w:val="00D70537"/>
    <w:rsid w:val="00D735D6"/>
    <w:rsid w:val="00D744B2"/>
    <w:rsid w:val="00D84EDE"/>
    <w:rsid w:val="00D86A74"/>
    <w:rsid w:val="00D915FF"/>
    <w:rsid w:val="00D964AE"/>
    <w:rsid w:val="00D979F7"/>
    <w:rsid w:val="00DA071F"/>
    <w:rsid w:val="00DA6647"/>
    <w:rsid w:val="00DB265F"/>
    <w:rsid w:val="00DB3298"/>
    <w:rsid w:val="00DB3E03"/>
    <w:rsid w:val="00DB6802"/>
    <w:rsid w:val="00DB7B9D"/>
    <w:rsid w:val="00DC7275"/>
    <w:rsid w:val="00DE1A83"/>
    <w:rsid w:val="00DE3B2D"/>
    <w:rsid w:val="00DF0511"/>
    <w:rsid w:val="00DF3409"/>
    <w:rsid w:val="00DF38DF"/>
    <w:rsid w:val="00DF4462"/>
    <w:rsid w:val="00DF55F6"/>
    <w:rsid w:val="00E03610"/>
    <w:rsid w:val="00E03C5E"/>
    <w:rsid w:val="00E04CC2"/>
    <w:rsid w:val="00E104A7"/>
    <w:rsid w:val="00E17870"/>
    <w:rsid w:val="00E17948"/>
    <w:rsid w:val="00E213C4"/>
    <w:rsid w:val="00E23951"/>
    <w:rsid w:val="00E262A9"/>
    <w:rsid w:val="00E31D27"/>
    <w:rsid w:val="00E353AB"/>
    <w:rsid w:val="00E43599"/>
    <w:rsid w:val="00E65F42"/>
    <w:rsid w:val="00E66F1A"/>
    <w:rsid w:val="00E7098A"/>
    <w:rsid w:val="00E77FB7"/>
    <w:rsid w:val="00E9098A"/>
    <w:rsid w:val="00E90999"/>
    <w:rsid w:val="00E946F9"/>
    <w:rsid w:val="00E9537E"/>
    <w:rsid w:val="00E97EF0"/>
    <w:rsid w:val="00EA0A21"/>
    <w:rsid w:val="00EA71C6"/>
    <w:rsid w:val="00EB1095"/>
    <w:rsid w:val="00EB19C7"/>
    <w:rsid w:val="00EB4A2A"/>
    <w:rsid w:val="00EC133C"/>
    <w:rsid w:val="00EC3101"/>
    <w:rsid w:val="00EC48A6"/>
    <w:rsid w:val="00ED3095"/>
    <w:rsid w:val="00EF2B63"/>
    <w:rsid w:val="00EF50B5"/>
    <w:rsid w:val="00F04C7A"/>
    <w:rsid w:val="00F2685A"/>
    <w:rsid w:val="00F307CD"/>
    <w:rsid w:val="00F30C03"/>
    <w:rsid w:val="00F319EB"/>
    <w:rsid w:val="00F35D8F"/>
    <w:rsid w:val="00F47A5A"/>
    <w:rsid w:val="00F52522"/>
    <w:rsid w:val="00F55A31"/>
    <w:rsid w:val="00F56D74"/>
    <w:rsid w:val="00F625B3"/>
    <w:rsid w:val="00F6596F"/>
    <w:rsid w:val="00F70009"/>
    <w:rsid w:val="00F70EDA"/>
    <w:rsid w:val="00F81804"/>
    <w:rsid w:val="00F8532D"/>
    <w:rsid w:val="00F86945"/>
    <w:rsid w:val="00F90BD9"/>
    <w:rsid w:val="00F90F3A"/>
    <w:rsid w:val="00F96AE8"/>
    <w:rsid w:val="00F97BED"/>
    <w:rsid w:val="00F97FCC"/>
    <w:rsid w:val="00FA11F1"/>
    <w:rsid w:val="00FA3A9D"/>
    <w:rsid w:val="00FA7CA4"/>
    <w:rsid w:val="00FB0A28"/>
    <w:rsid w:val="00FC5D31"/>
    <w:rsid w:val="00FD3AE9"/>
    <w:rsid w:val="00FD3DF1"/>
    <w:rsid w:val="00FD7F43"/>
    <w:rsid w:val="00FE30B8"/>
    <w:rsid w:val="00FE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D44A5C"/>
  <w15:docId w15:val="{283DA068-6022-4AD8-8D44-EDF0A23F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7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9C7"/>
    <w:pPr>
      <w:ind w:left="720"/>
      <w:contextualSpacing/>
    </w:pPr>
  </w:style>
  <w:style w:type="table" w:styleId="TableGrid">
    <w:name w:val="Table Grid"/>
    <w:basedOn w:val="TableNormal"/>
    <w:uiPriority w:val="59"/>
    <w:rsid w:val="00E709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66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6AEC"/>
    <w:rPr>
      <w:rFonts w:ascii="Tahoma" w:hAnsi="Tahoma" w:cs="Tahoma"/>
      <w:sz w:val="16"/>
      <w:szCs w:val="16"/>
    </w:rPr>
  </w:style>
  <w:style w:type="paragraph" w:styleId="Footer">
    <w:name w:val="footer"/>
    <w:basedOn w:val="Normal"/>
    <w:link w:val="FooterChar"/>
    <w:uiPriority w:val="99"/>
    <w:rsid w:val="006B2C55"/>
    <w:pPr>
      <w:tabs>
        <w:tab w:val="center" w:pos="4320"/>
        <w:tab w:val="right" w:pos="8640"/>
      </w:tabs>
      <w:autoSpaceDE w:val="0"/>
      <w:autoSpaceDN w:val="0"/>
      <w:adjustRightInd w:val="0"/>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6B2C55"/>
    <w:rPr>
      <w:rFonts w:ascii="Times New Roman" w:eastAsia="Times New Roman" w:hAnsi="Times New Roman"/>
      <w:sz w:val="24"/>
      <w:szCs w:val="24"/>
    </w:rPr>
  </w:style>
  <w:style w:type="paragraph" w:styleId="Header">
    <w:name w:val="header"/>
    <w:basedOn w:val="Normal"/>
    <w:link w:val="HeaderChar"/>
    <w:uiPriority w:val="99"/>
    <w:unhideWhenUsed/>
    <w:rsid w:val="0045584A"/>
    <w:pPr>
      <w:tabs>
        <w:tab w:val="center" w:pos="4680"/>
        <w:tab w:val="right" w:pos="9360"/>
      </w:tabs>
    </w:pPr>
  </w:style>
  <w:style w:type="character" w:customStyle="1" w:styleId="HeaderChar">
    <w:name w:val="Header Char"/>
    <w:link w:val="Header"/>
    <w:uiPriority w:val="99"/>
    <w:rsid w:val="0045584A"/>
    <w:rPr>
      <w:sz w:val="22"/>
      <w:szCs w:val="22"/>
    </w:rPr>
  </w:style>
  <w:style w:type="character" w:styleId="CommentReference">
    <w:name w:val="annotation reference"/>
    <w:uiPriority w:val="99"/>
    <w:semiHidden/>
    <w:unhideWhenUsed/>
    <w:rsid w:val="00142B58"/>
    <w:rPr>
      <w:sz w:val="16"/>
      <w:szCs w:val="16"/>
    </w:rPr>
  </w:style>
  <w:style w:type="paragraph" w:styleId="CommentText">
    <w:name w:val="annotation text"/>
    <w:basedOn w:val="Normal"/>
    <w:link w:val="CommentTextChar"/>
    <w:uiPriority w:val="99"/>
    <w:semiHidden/>
    <w:unhideWhenUsed/>
    <w:rsid w:val="00142B58"/>
    <w:pPr>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142B58"/>
    <w:rPr>
      <w:rFonts w:ascii="Times New Roman" w:eastAsia="Times New Roman" w:hAnsi="Times New Roman"/>
    </w:rPr>
  </w:style>
  <w:style w:type="character" w:styleId="Hyperlink">
    <w:name w:val="Hyperlink"/>
    <w:basedOn w:val="DefaultParagraphFont"/>
    <w:uiPriority w:val="99"/>
    <w:unhideWhenUsed/>
    <w:rsid w:val="00924ECA"/>
    <w:rPr>
      <w:color w:val="0563C1" w:themeColor="hyperlink"/>
      <w:u w:val="single"/>
    </w:rPr>
  </w:style>
  <w:style w:type="paragraph" w:styleId="BodyText">
    <w:name w:val="Body Text"/>
    <w:basedOn w:val="Normal"/>
    <w:link w:val="BodyTextChar"/>
    <w:uiPriority w:val="99"/>
    <w:unhideWhenUsed/>
    <w:rsid w:val="00836050"/>
    <w:pPr>
      <w:autoSpaceDE w:val="0"/>
      <w:autoSpaceDN w:val="0"/>
      <w:adjustRightInd w:val="0"/>
      <w:spacing w:after="0" w:line="24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836050"/>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77DA9"/>
    <w:pPr>
      <w:autoSpaceDE/>
      <w:autoSpaceDN/>
      <w:adjustRightInd/>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577DA9"/>
    <w:rPr>
      <w:rFonts w:ascii="Times New Roman" w:eastAsia="Times New Roman" w:hAnsi="Times New Roman"/>
      <w:b/>
      <w:bCs/>
    </w:rPr>
  </w:style>
  <w:style w:type="paragraph" w:styleId="Revision">
    <w:name w:val="Revision"/>
    <w:hidden/>
    <w:uiPriority w:val="99"/>
    <w:semiHidden/>
    <w:rsid w:val="00DC7275"/>
    <w:rPr>
      <w:sz w:val="22"/>
      <w:szCs w:val="22"/>
    </w:rPr>
  </w:style>
  <w:style w:type="character" w:customStyle="1" w:styleId="UnresolvedMention1">
    <w:name w:val="Unresolved Mention1"/>
    <w:basedOn w:val="DefaultParagraphFont"/>
    <w:uiPriority w:val="99"/>
    <w:semiHidden/>
    <w:unhideWhenUsed/>
    <w:rsid w:val="00A7237E"/>
    <w:rPr>
      <w:color w:val="605E5C"/>
      <w:shd w:val="clear" w:color="auto" w:fill="E1DFDD"/>
    </w:rPr>
  </w:style>
  <w:style w:type="character" w:styleId="UnresolvedMention">
    <w:name w:val="Unresolved Mention"/>
    <w:basedOn w:val="DefaultParagraphFont"/>
    <w:uiPriority w:val="99"/>
    <w:semiHidden/>
    <w:unhideWhenUsed/>
    <w:rsid w:val="00BC5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7499">
      <w:bodyDiv w:val="1"/>
      <w:marLeft w:val="0"/>
      <w:marRight w:val="0"/>
      <w:marTop w:val="0"/>
      <w:marBottom w:val="0"/>
      <w:divBdr>
        <w:top w:val="none" w:sz="0" w:space="0" w:color="auto"/>
        <w:left w:val="none" w:sz="0" w:space="0" w:color="auto"/>
        <w:bottom w:val="none" w:sz="0" w:space="0" w:color="auto"/>
        <w:right w:val="none" w:sz="0" w:space="0" w:color="auto"/>
      </w:divBdr>
    </w:div>
    <w:div w:id="1091924425">
      <w:bodyDiv w:val="1"/>
      <w:marLeft w:val="0"/>
      <w:marRight w:val="0"/>
      <w:marTop w:val="0"/>
      <w:marBottom w:val="0"/>
      <w:divBdr>
        <w:top w:val="none" w:sz="0" w:space="0" w:color="auto"/>
        <w:left w:val="none" w:sz="0" w:space="0" w:color="auto"/>
        <w:bottom w:val="none" w:sz="0" w:space="0" w:color="auto"/>
        <w:right w:val="none" w:sz="0" w:space="0" w:color="auto"/>
      </w:divBdr>
    </w:div>
    <w:div w:id="1646010543">
      <w:bodyDiv w:val="1"/>
      <w:marLeft w:val="0"/>
      <w:marRight w:val="0"/>
      <w:marTop w:val="0"/>
      <w:marBottom w:val="0"/>
      <w:divBdr>
        <w:top w:val="none" w:sz="0" w:space="0" w:color="auto"/>
        <w:left w:val="none" w:sz="0" w:space="0" w:color="auto"/>
        <w:bottom w:val="none" w:sz="0" w:space="0" w:color="auto"/>
        <w:right w:val="none" w:sz="0" w:space="0" w:color="auto"/>
      </w:divBdr>
    </w:div>
    <w:div w:id="1857839624">
      <w:bodyDiv w:val="1"/>
      <w:marLeft w:val="0"/>
      <w:marRight w:val="0"/>
      <w:marTop w:val="0"/>
      <w:marBottom w:val="0"/>
      <w:divBdr>
        <w:top w:val="none" w:sz="0" w:space="0" w:color="auto"/>
        <w:left w:val="none" w:sz="0" w:space="0" w:color="auto"/>
        <w:bottom w:val="none" w:sz="0" w:space="0" w:color="auto"/>
        <w:right w:val="none" w:sz="0" w:space="0" w:color="auto"/>
      </w:divBdr>
    </w:div>
    <w:div w:id="2000187067">
      <w:bodyDiv w:val="1"/>
      <w:marLeft w:val="0"/>
      <w:marRight w:val="0"/>
      <w:marTop w:val="0"/>
      <w:marBottom w:val="0"/>
      <w:divBdr>
        <w:top w:val="none" w:sz="0" w:space="0" w:color="auto"/>
        <w:left w:val="none" w:sz="0" w:space="0" w:color="auto"/>
        <w:bottom w:val="none" w:sz="0" w:space="0" w:color="auto"/>
        <w:right w:val="none" w:sz="0" w:space="0" w:color="auto"/>
      </w:divBdr>
    </w:div>
    <w:div w:id="212553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eade.anderson@deq.virgini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baf@ved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eade.Anderson@deq.virginia.gov" TargetMode="External"/><Relationship Id="rId5" Type="http://schemas.openxmlformats.org/officeDocument/2006/relationships/webSettings" Target="webSettings.xml"/><Relationship Id="rId15" Type="http://schemas.openxmlformats.org/officeDocument/2006/relationships/hyperlink" Target="http://www.virginiaallies.org/assets/files/incentives/Exhibit%20B.xlsx" TargetMode="External"/><Relationship Id="rId10" Type="http://schemas.openxmlformats.org/officeDocument/2006/relationships/hyperlink" Target="mailto:lharrison@ved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loftus@ve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3A77-5A5E-46A3-AFDE-C8F9B85B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4701</Words>
  <Characters>26800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VEDP</Company>
  <LinksUpToDate>false</LinksUpToDate>
  <CharactersWithSpaces>31439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jloftus</dc:creator>
  <cp:lastModifiedBy>Harrison, Leah</cp:lastModifiedBy>
  <cp:revision>4</cp:revision>
  <cp:lastPrinted>2017-08-28T13:46:00Z</cp:lastPrinted>
  <dcterms:created xsi:type="dcterms:W3CDTF">2022-02-19T03:42:00Z</dcterms:created>
  <dcterms:modified xsi:type="dcterms:W3CDTF">2022-03-01T19:18:00Z</dcterms:modified>
</cp:coreProperties>
</file>